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FD" w:rsidRPr="0034607B" w:rsidRDefault="004427FD" w:rsidP="0092039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after="0" w:line="240" w:lineRule="auto"/>
        <w:ind w:left="11"/>
        <w:rPr>
          <w:rFonts w:ascii="Verdana" w:hAnsi="Verdana"/>
          <w:bCs/>
          <w:spacing w:val="-3"/>
          <w:sz w:val="20"/>
          <w:szCs w:val="20"/>
        </w:rPr>
      </w:pPr>
    </w:p>
    <w:p w:rsidR="00920398" w:rsidRPr="0034607B" w:rsidRDefault="00920398" w:rsidP="0092039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after="0" w:line="240" w:lineRule="auto"/>
        <w:ind w:left="11"/>
        <w:rPr>
          <w:rFonts w:ascii="Verdana" w:hAnsi="Verdana"/>
          <w:bCs/>
          <w:spacing w:val="-3"/>
          <w:sz w:val="20"/>
          <w:szCs w:val="20"/>
        </w:rPr>
      </w:pPr>
    </w:p>
    <w:p w:rsidR="00920398" w:rsidRPr="0034607B" w:rsidRDefault="00920398" w:rsidP="0092039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after="0" w:line="240" w:lineRule="auto"/>
        <w:ind w:left="11"/>
        <w:rPr>
          <w:rFonts w:ascii="Verdana" w:hAnsi="Verdana"/>
          <w:bCs/>
          <w:spacing w:val="-3"/>
          <w:sz w:val="20"/>
          <w:szCs w:val="20"/>
        </w:rPr>
      </w:pPr>
    </w:p>
    <w:p w:rsidR="00920398" w:rsidRPr="0034607B" w:rsidRDefault="00920398" w:rsidP="00F91B56">
      <w:pPr>
        <w:shd w:val="clear" w:color="auto" w:fill="FFFFFF"/>
        <w:tabs>
          <w:tab w:val="left" w:leader="dot" w:pos="7656"/>
        </w:tabs>
        <w:spacing w:after="0" w:line="240" w:lineRule="auto"/>
        <w:ind w:left="5670"/>
        <w:jc w:val="center"/>
        <w:rPr>
          <w:rFonts w:ascii="Verdana" w:hAnsi="Verdana"/>
          <w:bCs/>
          <w:spacing w:val="-3"/>
          <w:sz w:val="20"/>
          <w:szCs w:val="20"/>
        </w:rPr>
      </w:pPr>
      <w:r w:rsidRPr="0034607B">
        <w:rPr>
          <w:rFonts w:ascii="Verdana" w:hAnsi="Verdana"/>
          <w:bCs/>
          <w:spacing w:val="-3"/>
          <w:sz w:val="20"/>
          <w:szCs w:val="20"/>
        </w:rPr>
        <w:t>…………………………………………………</w:t>
      </w:r>
    </w:p>
    <w:p w:rsidR="00A17A8A" w:rsidRPr="0034607B" w:rsidRDefault="00A17A8A" w:rsidP="00F91B56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after="0" w:line="240" w:lineRule="auto"/>
        <w:ind w:left="5670"/>
        <w:jc w:val="center"/>
        <w:rPr>
          <w:rFonts w:ascii="Verdana" w:hAnsi="Verdana"/>
          <w:sz w:val="20"/>
          <w:szCs w:val="20"/>
        </w:rPr>
      </w:pPr>
      <w:r w:rsidRPr="0034607B">
        <w:rPr>
          <w:rFonts w:ascii="Verdana" w:hAnsi="Verdana"/>
          <w:spacing w:val="-1"/>
          <w:sz w:val="20"/>
          <w:szCs w:val="20"/>
        </w:rPr>
        <w:t>miejscowość, data</w:t>
      </w:r>
    </w:p>
    <w:p w:rsidR="00F91B56" w:rsidRPr="0034607B" w:rsidRDefault="00F91B56" w:rsidP="00F91B56">
      <w:pPr>
        <w:shd w:val="clear" w:color="auto" w:fill="FFFFFF"/>
        <w:spacing w:after="0" w:line="240" w:lineRule="auto"/>
        <w:ind w:right="5953"/>
        <w:jc w:val="center"/>
        <w:rPr>
          <w:rFonts w:ascii="Verdana" w:hAnsi="Verdana"/>
          <w:bCs/>
          <w:spacing w:val="-3"/>
          <w:sz w:val="20"/>
          <w:szCs w:val="20"/>
        </w:rPr>
      </w:pPr>
      <w:r w:rsidRPr="0034607B">
        <w:rPr>
          <w:rFonts w:ascii="Verdana" w:hAnsi="Verdana"/>
          <w:bCs/>
          <w:spacing w:val="-3"/>
          <w:sz w:val="20"/>
          <w:szCs w:val="20"/>
        </w:rPr>
        <w:t>…………………………………………………</w:t>
      </w:r>
      <w:r>
        <w:rPr>
          <w:rFonts w:ascii="Verdana" w:hAnsi="Verdana"/>
          <w:bCs/>
          <w:spacing w:val="-3"/>
          <w:sz w:val="20"/>
          <w:szCs w:val="20"/>
        </w:rPr>
        <w:br/>
        <w:t xml:space="preserve">Imię i </w:t>
      </w:r>
      <w:r w:rsidR="004A572D">
        <w:rPr>
          <w:rFonts w:ascii="Verdana" w:hAnsi="Verdana"/>
          <w:bCs/>
          <w:spacing w:val="-3"/>
          <w:sz w:val="20"/>
          <w:szCs w:val="20"/>
        </w:rPr>
        <w:t>nazwisko</w:t>
      </w:r>
      <w:r>
        <w:rPr>
          <w:rFonts w:ascii="Verdana" w:hAnsi="Verdana"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pacing w:val="-3"/>
          <w:sz w:val="20"/>
          <w:szCs w:val="20"/>
        </w:rPr>
        <w:t>Grantobiorcy</w:t>
      </w:r>
      <w:proofErr w:type="spellEnd"/>
    </w:p>
    <w:p w:rsidR="00A17A8A" w:rsidRPr="0034607B" w:rsidRDefault="00A17A8A" w:rsidP="00F91B56">
      <w:pPr>
        <w:shd w:val="clear" w:color="auto" w:fill="FFFFFF"/>
        <w:spacing w:after="0" w:line="240" w:lineRule="auto"/>
        <w:ind w:left="58"/>
        <w:outlineLvl w:val="0"/>
        <w:rPr>
          <w:rFonts w:ascii="Verdana" w:hAnsi="Verdana"/>
          <w:b/>
          <w:bCs/>
          <w:spacing w:val="-3"/>
          <w:sz w:val="20"/>
          <w:szCs w:val="20"/>
        </w:rPr>
      </w:pPr>
    </w:p>
    <w:p w:rsidR="0034607B" w:rsidRDefault="0034607B" w:rsidP="00A17A8A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b/>
          <w:bCs/>
          <w:spacing w:val="-3"/>
          <w:sz w:val="20"/>
          <w:szCs w:val="20"/>
        </w:rPr>
      </w:pPr>
    </w:p>
    <w:p w:rsidR="00A17A8A" w:rsidRPr="0034607B" w:rsidRDefault="00A17A8A" w:rsidP="00F91B56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b/>
          <w:bCs/>
          <w:spacing w:val="-6"/>
          <w:sz w:val="20"/>
          <w:szCs w:val="20"/>
        </w:rPr>
      </w:pPr>
      <w:r w:rsidRPr="0034607B">
        <w:rPr>
          <w:rFonts w:ascii="Verdana" w:hAnsi="Verdana"/>
          <w:b/>
          <w:bCs/>
          <w:spacing w:val="-3"/>
          <w:sz w:val="20"/>
          <w:szCs w:val="20"/>
        </w:rPr>
        <w:t xml:space="preserve">Notatka </w:t>
      </w:r>
      <w:r w:rsidRPr="0034607B">
        <w:rPr>
          <w:rFonts w:ascii="Verdana" w:hAnsi="Verdana"/>
          <w:b/>
          <w:bCs/>
          <w:spacing w:val="-1"/>
          <w:sz w:val="20"/>
          <w:szCs w:val="20"/>
        </w:rPr>
        <w:t xml:space="preserve">z przeprowadzonego rozeznania rynku </w:t>
      </w:r>
    </w:p>
    <w:p w:rsidR="00CE4DF7" w:rsidRPr="0034607B" w:rsidRDefault="00CE4DF7" w:rsidP="00A17A8A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b/>
          <w:bCs/>
          <w:spacing w:val="-6"/>
          <w:sz w:val="20"/>
          <w:szCs w:val="20"/>
        </w:rPr>
      </w:pPr>
    </w:p>
    <w:p w:rsidR="00A17A8A" w:rsidRPr="0034607B" w:rsidRDefault="00A17A8A" w:rsidP="00A17A8A">
      <w:pPr>
        <w:shd w:val="clear" w:color="auto" w:fill="FFFFFF"/>
        <w:spacing w:after="0" w:line="240" w:lineRule="auto"/>
        <w:ind w:left="58"/>
        <w:jc w:val="center"/>
        <w:outlineLvl w:val="0"/>
        <w:rPr>
          <w:rFonts w:ascii="Verdana" w:hAnsi="Verdana"/>
          <w:sz w:val="20"/>
          <w:szCs w:val="20"/>
        </w:rPr>
      </w:pPr>
    </w:p>
    <w:p w:rsidR="00F91B56" w:rsidRDefault="00F91B56" w:rsidP="00F91B56">
      <w:pPr>
        <w:widowControl w:val="0"/>
        <w:numPr>
          <w:ilvl w:val="0"/>
          <w:numId w:val="1"/>
        </w:numPr>
        <w:shd w:val="clear" w:color="auto" w:fill="FFFFFF"/>
        <w:tabs>
          <w:tab w:val="clear" w:pos="705"/>
        </w:tabs>
        <w:autoSpaceDE w:val="0"/>
        <w:autoSpaceDN w:val="0"/>
        <w:adjustRightInd w:val="0"/>
        <w:spacing w:after="120" w:line="278" w:lineRule="exact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 (zadanie)</w:t>
      </w:r>
      <w:r w:rsidR="00A17A8A" w:rsidRPr="0034607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br/>
      </w:r>
      <w:r w:rsidRPr="00F91B56">
        <w:rPr>
          <w:rFonts w:ascii="Verdana" w:hAnsi="Verdana"/>
          <w:sz w:val="20"/>
          <w:szCs w:val="20"/>
        </w:rPr>
        <w:t>___________________________________________________________________</w:t>
      </w:r>
      <w:r>
        <w:rPr>
          <w:rFonts w:ascii="Verdana" w:hAnsi="Verdana"/>
          <w:sz w:val="20"/>
          <w:szCs w:val="20"/>
        </w:rPr>
        <w:t>__</w:t>
      </w:r>
    </w:p>
    <w:p w:rsidR="00F91B56" w:rsidRDefault="00A17A8A" w:rsidP="00F91B56">
      <w:pPr>
        <w:widowControl w:val="0"/>
        <w:numPr>
          <w:ilvl w:val="0"/>
          <w:numId w:val="1"/>
        </w:numPr>
        <w:shd w:val="clear" w:color="auto" w:fill="FFFFFF"/>
        <w:tabs>
          <w:tab w:val="clear" w:pos="705"/>
        </w:tabs>
        <w:autoSpaceDE w:val="0"/>
        <w:autoSpaceDN w:val="0"/>
        <w:adjustRightInd w:val="0"/>
        <w:spacing w:after="120" w:line="278" w:lineRule="exact"/>
        <w:ind w:left="284" w:hanging="284"/>
        <w:rPr>
          <w:rFonts w:ascii="Verdana" w:hAnsi="Verdana"/>
          <w:sz w:val="20"/>
          <w:szCs w:val="20"/>
        </w:rPr>
      </w:pPr>
      <w:r w:rsidRPr="00F91B56">
        <w:rPr>
          <w:rFonts w:ascii="Verdana" w:hAnsi="Verdana"/>
          <w:sz w:val="20"/>
          <w:szCs w:val="20"/>
        </w:rPr>
        <w:t>Termin realizacji/wykonania zamówienia</w:t>
      </w:r>
      <w:r w:rsidR="00F91B56" w:rsidRPr="00F91B56">
        <w:rPr>
          <w:rFonts w:ascii="Verdana" w:hAnsi="Verdana"/>
          <w:sz w:val="20"/>
          <w:szCs w:val="20"/>
        </w:rPr>
        <w:t>:</w:t>
      </w:r>
      <w:r w:rsidR="00F91B56" w:rsidRPr="00F91B56">
        <w:rPr>
          <w:rFonts w:ascii="Verdana" w:hAnsi="Verdana"/>
          <w:sz w:val="20"/>
          <w:szCs w:val="20"/>
        </w:rPr>
        <w:br/>
      </w:r>
      <w:r w:rsidR="00F91B56" w:rsidRPr="00F91B56">
        <w:rPr>
          <w:rFonts w:ascii="Verdana" w:hAnsi="Verdana"/>
          <w:sz w:val="20"/>
          <w:szCs w:val="20"/>
        </w:rPr>
        <w:t>___________________________________________________________________</w:t>
      </w:r>
      <w:r w:rsidR="00F91B56">
        <w:rPr>
          <w:rFonts w:ascii="Verdana" w:hAnsi="Verdana"/>
          <w:sz w:val="20"/>
          <w:szCs w:val="20"/>
        </w:rPr>
        <w:t>__</w:t>
      </w:r>
    </w:p>
    <w:p w:rsidR="00F91B56" w:rsidRPr="00F91B56" w:rsidRDefault="00A17A8A" w:rsidP="00F91B56">
      <w:pPr>
        <w:widowControl w:val="0"/>
        <w:numPr>
          <w:ilvl w:val="0"/>
          <w:numId w:val="1"/>
        </w:numPr>
        <w:shd w:val="clear" w:color="auto" w:fill="FFFFFF"/>
        <w:tabs>
          <w:tab w:val="clear" w:pos="705"/>
        </w:tabs>
        <w:autoSpaceDE w:val="0"/>
        <w:autoSpaceDN w:val="0"/>
        <w:adjustRightInd w:val="0"/>
        <w:spacing w:after="120" w:line="278" w:lineRule="exact"/>
        <w:ind w:left="284" w:hanging="284"/>
        <w:rPr>
          <w:rFonts w:ascii="Verdana" w:hAnsi="Verdana"/>
          <w:sz w:val="20"/>
          <w:szCs w:val="20"/>
        </w:rPr>
      </w:pPr>
      <w:r w:rsidRPr="00F91B56">
        <w:rPr>
          <w:rFonts w:ascii="Verdana" w:hAnsi="Verdana"/>
          <w:sz w:val="20"/>
          <w:szCs w:val="20"/>
        </w:rPr>
        <w:t>Data ustalenia wartości zamówienia</w:t>
      </w:r>
      <w:r w:rsidR="00F91B56" w:rsidRPr="00F91B56">
        <w:rPr>
          <w:rFonts w:ascii="Verdana" w:hAnsi="Verdana"/>
          <w:sz w:val="20"/>
          <w:szCs w:val="20"/>
        </w:rPr>
        <w:br/>
      </w:r>
      <w:r w:rsidR="00F91B56" w:rsidRPr="00F91B56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F91B56" w:rsidRDefault="00CE4DF7" w:rsidP="00F91B56">
      <w:pPr>
        <w:widowControl w:val="0"/>
        <w:numPr>
          <w:ilvl w:val="0"/>
          <w:numId w:val="1"/>
        </w:numPr>
        <w:shd w:val="clear" w:color="auto" w:fill="FFFFFF"/>
        <w:tabs>
          <w:tab w:val="clear" w:pos="705"/>
        </w:tabs>
        <w:autoSpaceDE w:val="0"/>
        <w:autoSpaceDN w:val="0"/>
        <w:adjustRightInd w:val="0"/>
        <w:spacing w:after="120" w:line="278" w:lineRule="exact"/>
        <w:ind w:left="284" w:hanging="284"/>
        <w:rPr>
          <w:rFonts w:ascii="Verdana" w:hAnsi="Verdana"/>
          <w:sz w:val="20"/>
          <w:szCs w:val="20"/>
        </w:rPr>
      </w:pPr>
      <w:r w:rsidRPr="0034607B">
        <w:rPr>
          <w:rFonts w:ascii="Verdana" w:hAnsi="Verdana"/>
          <w:sz w:val="20"/>
          <w:szCs w:val="20"/>
        </w:rPr>
        <w:t>Informacje</w:t>
      </w:r>
      <w:r w:rsidR="00A17A8A" w:rsidRPr="0034607B">
        <w:rPr>
          <w:rFonts w:ascii="Verdana" w:hAnsi="Verdana"/>
          <w:sz w:val="20"/>
          <w:szCs w:val="20"/>
        </w:rPr>
        <w:t xml:space="preserve"> dotycząc</w:t>
      </w:r>
      <w:r w:rsidRPr="0034607B">
        <w:rPr>
          <w:rFonts w:ascii="Verdana" w:hAnsi="Verdana"/>
          <w:sz w:val="20"/>
          <w:szCs w:val="20"/>
        </w:rPr>
        <w:t>e</w:t>
      </w:r>
      <w:r w:rsidR="00A17A8A" w:rsidRPr="0034607B">
        <w:rPr>
          <w:rFonts w:ascii="Verdana" w:hAnsi="Verdana"/>
          <w:sz w:val="20"/>
          <w:szCs w:val="20"/>
        </w:rPr>
        <w:t xml:space="preserve"> ceny i innych kryteriów wyboru oferty uzyskano</w:t>
      </w:r>
      <w:r w:rsidR="00D93825" w:rsidRPr="0034607B">
        <w:rPr>
          <w:rFonts w:ascii="Verdana" w:hAnsi="Verdana"/>
          <w:sz w:val="20"/>
          <w:szCs w:val="20"/>
        </w:rPr>
        <w:t xml:space="preserve"> od</w:t>
      </w:r>
      <w:r w:rsidR="00A17A8A" w:rsidRPr="0034607B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4A572D" w:rsidRPr="004A572D" w:rsidTr="004A572D">
        <w:tc>
          <w:tcPr>
            <w:tcW w:w="2830" w:type="dxa"/>
          </w:tcPr>
          <w:p w:rsidR="004A572D" w:rsidRPr="004A572D" w:rsidRDefault="004A572D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Oferta nr 1</w:t>
            </w: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Oferta nr 2</w:t>
            </w:r>
          </w:p>
        </w:tc>
        <w:tc>
          <w:tcPr>
            <w:tcW w:w="2078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Oferta nr 3</w:t>
            </w:r>
          </w:p>
        </w:tc>
      </w:tr>
      <w:tr w:rsidR="004A572D" w:rsidRPr="004A572D" w:rsidTr="004A572D">
        <w:tc>
          <w:tcPr>
            <w:tcW w:w="2830" w:type="dxa"/>
          </w:tcPr>
          <w:p w:rsidR="004A572D" w:rsidRPr="004A572D" w:rsidRDefault="004A572D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Dane Wykonawcy</w:t>
            </w:r>
          </w:p>
          <w:p w:rsidR="004A572D" w:rsidRPr="004A572D" w:rsidRDefault="004A572D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(podać nazwę albo imię i nazwisko wykonawcy, adres siedziby lub miejsca zamieszkania)</w:t>
            </w: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4A572D" w:rsidRPr="004A572D" w:rsidTr="004A572D">
        <w:tc>
          <w:tcPr>
            <w:tcW w:w="2830" w:type="dxa"/>
          </w:tcPr>
          <w:p w:rsidR="004A572D" w:rsidRDefault="004A572D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Cena netto/brutto</w:t>
            </w:r>
            <w:r w:rsidR="00B76B49">
              <w:rPr>
                <w:rFonts w:ascii="Verdana" w:hAnsi="Verdana"/>
                <w:b/>
                <w:sz w:val="18"/>
                <w:szCs w:val="20"/>
              </w:rPr>
              <w:br/>
              <w:t>Waga ceny w ocenie:</w:t>
            </w:r>
          </w:p>
          <w:p w:rsidR="00B76B49" w:rsidRPr="004A572D" w:rsidRDefault="00B76B49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______%</w:t>
            </w: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B76B49" w:rsidRPr="004A572D" w:rsidTr="004A572D">
        <w:tc>
          <w:tcPr>
            <w:tcW w:w="2830" w:type="dxa"/>
          </w:tcPr>
          <w:p w:rsidR="00B76B49" w:rsidRDefault="00B76B49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Dodatkowe kryterium: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____________________</w:t>
            </w:r>
          </w:p>
          <w:p w:rsidR="00B76B49" w:rsidRDefault="00B76B49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Sposób oceny:</w:t>
            </w:r>
          </w:p>
          <w:p w:rsidR="00B76B49" w:rsidRDefault="00B76B49" w:rsidP="00B76B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____________________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____________________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____________________</w:t>
            </w:r>
          </w:p>
          <w:p w:rsidR="00B76B49" w:rsidRDefault="00B76B49" w:rsidP="00B76B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Waga kryterium:</w:t>
            </w:r>
          </w:p>
          <w:p w:rsidR="00B76B49" w:rsidRPr="004A572D" w:rsidRDefault="00B76B49" w:rsidP="00B76B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______%</w:t>
            </w:r>
          </w:p>
        </w:tc>
        <w:tc>
          <w:tcPr>
            <w:tcW w:w="2077" w:type="dxa"/>
            <w:vAlign w:val="center"/>
          </w:tcPr>
          <w:p w:rsidR="00B76B49" w:rsidRPr="004A572D" w:rsidRDefault="00B76B49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B76B49" w:rsidRPr="004A572D" w:rsidRDefault="00B76B49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B76B49" w:rsidRPr="004A572D" w:rsidRDefault="00B76B49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B76B49" w:rsidRPr="004A572D" w:rsidTr="00C45F4B">
        <w:tc>
          <w:tcPr>
            <w:tcW w:w="2830" w:type="dxa"/>
          </w:tcPr>
          <w:p w:rsidR="00B76B49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Dodatkowe kryterium: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____________________</w:t>
            </w:r>
          </w:p>
          <w:p w:rsidR="00B76B49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Sposób oceny:</w:t>
            </w:r>
          </w:p>
          <w:p w:rsidR="00B76B49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____________________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____________________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____________________</w:t>
            </w:r>
          </w:p>
          <w:p w:rsidR="00B76B49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Waga kryterium:</w:t>
            </w:r>
          </w:p>
          <w:p w:rsidR="00B76B49" w:rsidRPr="004A572D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______%</w:t>
            </w:r>
          </w:p>
        </w:tc>
        <w:tc>
          <w:tcPr>
            <w:tcW w:w="2077" w:type="dxa"/>
            <w:vAlign w:val="center"/>
          </w:tcPr>
          <w:p w:rsidR="00B76B49" w:rsidRPr="004A572D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B76B49" w:rsidRPr="004A572D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B76B49" w:rsidRPr="004A572D" w:rsidRDefault="00B76B49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4A572D" w:rsidRPr="004A572D" w:rsidTr="004A572D">
        <w:tc>
          <w:tcPr>
            <w:tcW w:w="2830" w:type="dxa"/>
          </w:tcPr>
          <w:p w:rsidR="004A572D" w:rsidRPr="004A572D" w:rsidRDefault="004A572D" w:rsidP="00F222A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Uwagi</w:t>
            </w: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4A572D" w:rsidRPr="004A572D" w:rsidRDefault="004A572D" w:rsidP="004A572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B76B49" w:rsidRDefault="00B76B49" w:rsidP="00B4777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both"/>
        <w:rPr>
          <w:rFonts w:ascii="Verdana" w:hAnsi="Verdana"/>
          <w:sz w:val="20"/>
          <w:szCs w:val="20"/>
        </w:rPr>
      </w:pPr>
    </w:p>
    <w:p w:rsidR="00B76B49" w:rsidRDefault="00B76B4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91B56" w:rsidRDefault="00A17A8A" w:rsidP="00D91D86">
      <w:pPr>
        <w:widowControl w:val="0"/>
        <w:numPr>
          <w:ilvl w:val="0"/>
          <w:numId w:val="1"/>
        </w:numPr>
        <w:shd w:val="clear" w:color="auto" w:fill="FFFFFF"/>
        <w:tabs>
          <w:tab w:val="clear" w:pos="705"/>
          <w:tab w:val="left" w:pos="360"/>
          <w:tab w:val="num" w:pos="426"/>
          <w:tab w:val="left" w:leader="dot" w:pos="9091"/>
        </w:tabs>
        <w:autoSpaceDE w:val="0"/>
        <w:autoSpaceDN w:val="0"/>
        <w:adjustRightInd w:val="0"/>
        <w:spacing w:after="120" w:line="278" w:lineRule="exact"/>
        <w:ind w:left="426" w:hanging="426"/>
        <w:jc w:val="both"/>
        <w:rPr>
          <w:rFonts w:ascii="Verdana" w:hAnsi="Verdana"/>
          <w:sz w:val="20"/>
          <w:szCs w:val="20"/>
        </w:rPr>
      </w:pPr>
      <w:r w:rsidRPr="0034607B">
        <w:rPr>
          <w:rFonts w:ascii="Verdana" w:hAnsi="Verdana"/>
          <w:sz w:val="20"/>
          <w:szCs w:val="20"/>
        </w:rPr>
        <w:lastRenderedPageBreak/>
        <w:t>Informacje uzyskano (drogą elektroniczną</w:t>
      </w:r>
      <w:r w:rsidR="00587CDF" w:rsidRPr="0034607B">
        <w:rPr>
          <w:rFonts w:ascii="Verdana" w:hAnsi="Verdana"/>
          <w:sz w:val="20"/>
          <w:szCs w:val="20"/>
        </w:rPr>
        <w:t xml:space="preserve">, </w:t>
      </w:r>
      <w:r w:rsidRPr="0034607B">
        <w:rPr>
          <w:rFonts w:ascii="Verdana" w:hAnsi="Verdana"/>
          <w:sz w:val="20"/>
          <w:szCs w:val="20"/>
        </w:rPr>
        <w:t xml:space="preserve">ze </w:t>
      </w:r>
      <w:r w:rsidR="00D93825" w:rsidRPr="0034607B">
        <w:rPr>
          <w:rFonts w:ascii="Verdana" w:hAnsi="Verdana"/>
          <w:sz w:val="20"/>
          <w:szCs w:val="20"/>
        </w:rPr>
        <w:t>strony i</w:t>
      </w:r>
      <w:r w:rsidRPr="0034607B">
        <w:rPr>
          <w:rFonts w:ascii="Verdana" w:hAnsi="Verdana"/>
          <w:sz w:val="20"/>
          <w:szCs w:val="20"/>
        </w:rPr>
        <w:t>nternetowej</w:t>
      </w:r>
      <w:r w:rsidR="00587CDF" w:rsidRPr="0034607B">
        <w:rPr>
          <w:rFonts w:ascii="Verdana" w:hAnsi="Verdana"/>
          <w:sz w:val="20"/>
          <w:szCs w:val="20"/>
        </w:rPr>
        <w:t>, w postaci pisemnej</w:t>
      </w:r>
      <w:r w:rsidRPr="0034607B">
        <w:rPr>
          <w:rFonts w:ascii="Verdana" w:hAnsi="Verdana"/>
          <w:sz w:val="20"/>
          <w:szCs w:val="20"/>
        </w:rPr>
        <w:t>) w dniach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4A572D" w:rsidRPr="004A572D" w:rsidTr="00C45F4B">
        <w:tc>
          <w:tcPr>
            <w:tcW w:w="2830" w:type="dxa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Oferta nr 1</w:t>
            </w:r>
          </w:p>
        </w:tc>
        <w:tc>
          <w:tcPr>
            <w:tcW w:w="2077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Oferta nr 2</w:t>
            </w:r>
          </w:p>
        </w:tc>
        <w:tc>
          <w:tcPr>
            <w:tcW w:w="2078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4A572D">
              <w:rPr>
                <w:rFonts w:ascii="Verdana" w:hAnsi="Verdana"/>
                <w:b/>
                <w:sz w:val="18"/>
                <w:szCs w:val="20"/>
              </w:rPr>
              <w:t>Oferta nr 3</w:t>
            </w:r>
          </w:p>
        </w:tc>
      </w:tr>
      <w:tr w:rsidR="004A572D" w:rsidRPr="004A572D" w:rsidTr="00C45F4B">
        <w:tc>
          <w:tcPr>
            <w:tcW w:w="2830" w:type="dxa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Data wpływu</w:t>
            </w:r>
          </w:p>
        </w:tc>
        <w:tc>
          <w:tcPr>
            <w:tcW w:w="2077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4A572D" w:rsidRPr="004A572D" w:rsidTr="00C45F4B">
        <w:tc>
          <w:tcPr>
            <w:tcW w:w="2830" w:type="dxa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Sposób otrzymania</w:t>
            </w:r>
            <w:r>
              <w:rPr>
                <w:rFonts w:ascii="Verdana" w:hAnsi="Verdana"/>
                <w:b/>
                <w:sz w:val="18"/>
                <w:szCs w:val="20"/>
              </w:rPr>
              <w:br/>
              <w:t>np. oferta papierowa, e-mail</w:t>
            </w:r>
          </w:p>
        </w:tc>
        <w:tc>
          <w:tcPr>
            <w:tcW w:w="2077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4A572D" w:rsidRPr="004A572D" w:rsidRDefault="004A572D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601CF5" w:rsidRPr="004A572D" w:rsidTr="00C45F4B">
        <w:tc>
          <w:tcPr>
            <w:tcW w:w="2830" w:type="dxa"/>
          </w:tcPr>
          <w:p w:rsidR="00601CF5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Liczba przyznanych punktów w trakcie oceny</w:t>
            </w:r>
          </w:p>
        </w:tc>
        <w:tc>
          <w:tcPr>
            <w:tcW w:w="2077" w:type="dxa"/>
            <w:vAlign w:val="center"/>
          </w:tcPr>
          <w:p w:rsidR="00601CF5" w:rsidRPr="004A572D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7" w:type="dxa"/>
            <w:vAlign w:val="center"/>
          </w:tcPr>
          <w:p w:rsidR="00601CF5" w:rsidRPr="004A572D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601CF5" w:rsidRPr="004A572D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A17A8A" w:rsidRPr="0034607B" w:rsidRDefault="00A17A8A" w:rsidP="00F91B56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jc w:val="both"/>
        <w:rPr>
          <w:rFonts w:ascii="Verdana" w:hAnsi="Verdana"/>
          <w:sz w:val="20"/>
          <w:szCs w:val="20"/>
        </w:rPr>
      </w:pPr>
    </w:p>
    <w:p w:rsidR="00A17A8A" w:rsidRPr="0034607B" w:rsidRDefault="00A17A8A" w:rsidP="00A17A8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Verdana" w:hAnsi="Verdana"/>
          <w:sz w:val="20"/>
          <w:szCs w:val="20"/>
        </w:rPr>
      </w:pPr>
      <w:r w:rsidRPr="0034607B">
        <w:rPr>
          <w:rFonts w:ascii="Verdana" w:hAnsi="Verdana"/>
          <w:sz w:val="20"/>
          <w:szCs w:val="20"/>
        </w:rPr>
        <w:t xml:space="preserve">Wybrano wykonawcę </w:t>
      </w:r>
      <w:r w:rsidRPr="0034607B">
        <w:rPr>
          <w:rFonts w:ascii="Verdana" w:hAnsi="Verdana"/>
          <w:sz w:val="20"/>
          <w:szCs w:val="20"/>
        </w:rPr>
        <w:tab/>
      </w:r>
    </w:p>
    <w:p w:rsidR="00707AF8" w:rsidRDefault="00D91D86" w:rsidP="00707A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leader="dot" w:pos="9091"/>
        </w:tabs>
        <w:autoSpaceDE w:val="0"/>
        <w:autoSpaceDN w:val="0"/>
        <w:adjustRightInd w:val="0"/>
        <w:spacing w:after="120" w:line="278" w:lineRule="exact"/>
        <w:rPr>
          <w:rFonts w:ascii="Verdana" w:hAnsi="Verdana"/>
          <w:sz w:val="20"/>
          <w:szCs w:val="20"/>
        </w:rPr>
      </w:pPr>
      <w:r w:rsidRPr="0034607B">
        <w:rPr>
          <w:rFonts w:ascii="Verdana" w:hAnsi="Verdana"/>
          <w:sz w:val="20"/>
          <w:szCs w:val="20"/>
        </w:rPr>
        <w:t xml:space="preserve"> </w:t>
      </w:r>
      <w:r w:rsidR="00A17A8A" w:rsidRPr="0034607B">
        <w:rPr>
          <w:rFonts w:ascii="Verdana" w:hAnsi="Verdana"/>
          <w:sz w:val="20"/>
          <w:szCs w:val="20"/>
        </w:rPr>
        <w:t>Uzasadnienie wyboru oferty najkorzystniejszej</w:t>
      </w:r>
      <w:r w:rsidR="00AA4778" w:rsidRPr="0034607B">
        <w:rPr>
          <w:rFonts w:ascii="Verdana" w:hAnsi="Verdana"/>
          <w:sz w:val="20"/>
          <w:szCs w:val="20"/>
        </w:rPr>
        <w:t xml:space="preserve"> </w:t>
      </w:r>
      <w:r w:rsidR="00A17A8A" w:rsidRPr="0034607B">
        <w:rPr>
          <w:rFonts w:ascii="Verdana" w:hAnsi="Verdana"/>
          <w:sz w:val="20"/>
          <w:szCs w:val="20"/>
        </w:rPr>
        <w:tab/>
      </w:r>
    </w:p>
    <w:p w:rsidR="004A572D" w:rsidRDefault="004A572D" w:rsidP="004A572D">
      <w:pPr>
        <w:shd w:val="clear" w:color="auto" w:fill="FFFFFF"/>
        <w:spacing w:after="0" w:line="240" w:lineRule="auto"/>
        <w:ind w:left="4536"/>
        <w:jc w:val="center"/>
        <w:rPr>
          <w:rFonts w:ascii="Verdana" w:hAnsi="Verdana"/>
          <w:bCs/>
          <w:spacing w:val="-3"/>
          <w:sz w:val="20"/>
          <w:szCs w:val="20"/>
        </w:rPr>
      </w:pPr>
    </w:p>
    <w:p w:rsidR="004A572D" w:rsidRDefault="004A572D" w:rsidP="004A572D">
      <w:pPr>
        <w:shd w:val="clear" w:color="auto" w:fill="FFFFFF"/>
        <w:spacing w:after="0" w:line="240" w:lineRule="auto"/>
        <w:ind w:left="4536"/>
        <w:jc w:val="center"/>
        <w:rPr>
          <w:rFonts w:ascii="Verdana" w:hAnsi="Verdana"/>
          <w:bCs/>
          <w:spacing w:val="-3"/>
          <w:sz w:val="20"/>
          <w:szCs w:val="20"/>
        </w:rPr>
      </w:pPr>
    </w:p>
    <w:p w:rsidR="004A572D" w:rsidRDefault="004A572D" w:rsidP="004A572D">
      <w:pPr>
        <w:shd w:val="clear" w:color="auto" w:fill="FFFFFF"/>
        <w:spacing w:after="0" w:line="240" w:lineRule="auto"/>
        <w:ind w:left="4536"/>
        <w:jc w:val="center"/>
        <w:rPr>
          <w:rFonts w:ascii="Verdana" w:hAnsi="Verdana"/>
          <w:bCs/>
          <w:spacing w:val="-3"/>
          <w:sz w:val="20"/>
          <w:szCs w:val="20"/>
        </w:rPr>
      </w:pPr>
    </w:p>
    <w:p w:rsidR="00B76B49" w:rsidRDefault="004A572D" w:rsidP="004A572D">
      <w:pPr>
        <w:shd w:val="clear" w:color="auto" w:fill="FFFFFF"/>
        <w:spacing w:after="0" w:line="240" w:lineRule="auto"/>
        <w:ind w:left="4536"/>
        <w:jc w:val="center"/>
        <w:rPr>
          <w:rFonts w:ascii="Verdana" w:hAnsi="Verdana"/>
          <w:bCs/>
          <w:spacing w:val="-3"/>
          <w:sz w:val="20"/>
          <w:szCs w:val="20"/>
        </w:rPr>
      </w:pPr>
      <w:r w:rsidRPr="004A572D">
        <w:rPr>
          <w:rFonts w:ascii="Verdana" w:hAnsi="Verdana"/>
          <w:bCs/>
          <w:spacing w:val="-3"/>
          <w:sz w:val="20"/>
          <w:szCs w:val="20"/>
        </w:rPr>
        <w:t>…………………………………………………</w:t>
      </w:r>
      <w:r w:rsidRPr="004A572D">
        <w:rPr>
          <w:rFonts w:ascii="Verdana" w:hAnsi="Verdana"/>
          <w:bCs/>
          <w:spacing w:val="-3"/>
          <w:sz w:val="20"/>
          <w:szCs w:val="20"/>
        </w:rPr>
        <w:br/>
        <w:t xml:space="preserve">Imię i nazwisko </w:t>
      </w:r>
      <w:proofErr w:type="spellStart"/>
      <w:r w:rsidRPr="004A572D">
        <w:rPr>
          <w:rFonts w:ascii="Verdana" w:hAnsi="Verdana"/>
          <w:bCs/>
          <w:spacing w:val="-3"/>
          <w:sz w:val="20"/>
          <w:szCs w:val="20"/>
        </w:rPr>
        <w:t>Grantobiorcy</w:t>
      </w:r>
      <w:proofErr w:type="spellEnd"/>
    </w:p>
    <w:p w:rsidR="00B76B49" w:rsidRDefault="00B76B49">
      <w:pPr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  <w:r>
        <w:rPr>
          <w:rFonts w:ascii="Verdana" w:hAnsi="Verdana"/>
          <w:bCs/>
          <w:spacing w:val="-3"/>
          <w:sz w:val="20"/>
          <w:szCs w:val="20"/>
        </w:rPr>
        <w:br w:type="page"/>
      </w:r>
    </w:p>
    <w:p w:rsidR="00B76B49" w:rsidRP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/>
          <w:bCs/>
          <w:spacing w:val="-3"/>
          <w:szCs w:val="20"/>
          <w:u w:val="single"/>
        </w:rPr>
      </w:pPr>
      <w:r w:rsidRPr="00B76B49">
        <w:rPr>
          <w:rFonts w:ascii="Verdana" w:hAnsi="Verdana"/>
          <w:b/>
          <w:bCs/>
          <w:spacing w:val="-3"/>
          <w:szCs w:val="20"/>
          <w:u w:val="single"/>
        </w:rPr>
        <w:lastRenderedPageBreak/>
        <w:t>INSTRUKCJA</w:t>
      </w:r>
    </w:p>
    <w:p w:rsidR="004A572D" w:rsidRP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/>
          <w:bCs/>
          <w:spacing w:val="-3"/>
          <w:szCs w:val="20"/>
        </w:rPr>
      </w:pPr>
      <w:r w:rsidRPr="00B76B49">
        <w:rPr>
          <w:rFonts w:ascii="Verdana" w:hAnsi="Verdana"/>
          <w:b/>
          <w:bCs/>
          <w:spacing w:val="-3"/>
          <w:szCs w:val="20"/>
        </w:rPr>
        <w:t>SPOSÓB OCENY OFERTY WEDŁUG WIELU KRYTERIÓW:</w:t>
      </w:r>
    </w:p>
    <w:p w:rsid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B76B49" w:rsidRP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-3"/>
              <w:sz w:val="20"/>
              <w:szCs w:val="20"/>
            </w:rPr>
            <m:t>Ocena oferty</m:t>
          </m:r>
          <m:r>
            <m:rPr>
              <m:sty m:val="p"/>
            </m:rPr>
            <w:rPr>
              <w:rFonts w:ascii="Cambria Math" w:hAnsi="Cambria Math"/>
              <w:spacing w:val="-3"/>
              <w:sz w:val="20"/>
              <w:szCs w:val="20"/>
            </w:rPr>
            <m:t>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Ocena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punktowa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 kryterium ceny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×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Waga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ceny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+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Ocena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punktowa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kryterium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dodatkowego nr 1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×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Waga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kryterium </m:t>
                </m:r>
                <m:ctrlPr>
                  <w:rPr>
                    <w:rFonts w:ascii="Cambria Math" w:eastAsia="Cambria Math" w:hAnsi="Cambria Math" w:cs="Cambria Math"/>
                    <w:bCs/>
                    <w:spacing w:val="-3"/>
                    <w:sz w:val="20"/>
                    <w:szCs w:val="20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3"/>
                    <w:sz w:val="20"/>
                    <w:szCs w:val="20"/>
                  </w:rPr>
                  <m:t>nr 1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+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Ocena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punktowa kryterium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  dodatkowego nr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2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×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Waga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kryterium </m:t>
                </m:r>
                <m:ctrlPr>
                  <w:rPr>
                    <w:rFonts w:ascii="Cambria Math" w:eastAsia="Cambria Math" w:hAnsi="Cambria Math" w:cs="Cambria Math"/>
                    <w:bCs/>
                    <w:spacing w:val="-3"/>
                    <w:sz w:val="20"/>
                    <w:szCs w:val="20"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3"/>
                    <w:sz w:val="20"/>
                    <w:szCs w:val="20"/>
                  </w:rPr>
                  <m:t xml:space="preserve">nr 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3"/>
                    <w:sz w:val="20"/>
                    <w:szCs w:val="20"/>
                  </w:rPr>
                  <m:t>2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+itd.</m:t>
          </m:r>
        </m:oMath>
      </m:oMathPara>
    </w:p>
    <w:p w:rsid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B76B49" w:rsidRP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/>
          <w:bCs/>
          <w:spacing w:val="-3"/>
          <w:sz w:val="20"/>
          <w:szCs w:val="20"/>
          <w:u w:val="double"/>
        </w:rPr>
      </w:pPr>
      <w:r w:rsidRPr="00B76B49">
        <w:rPr>
          <w:rFonts w:ascii="Verdana" w:hAnsi="Verdana"/>
          <w:b/>
          <w:bCs/>
          <w:spacing w:val="-3"/>
          <w:sz w:val="20"/>
          <w:szCs w:val="20"/>
          <w:u w:val="double"/>
        </w:rPr>
        <w:t>Ważne: Suma wag musi być równa 100%</w:t>
      </w:r>
    </w:p>
    <w:p w:rsid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B76B49" w:rsidRPr="00B76B49" w:rsidRDefault="00B76B49" w:rsidP="00B76B49">
      <w:pPr>
        <w:shd w:val="clear" w:color="auto" w:fill="FFFFFF"/>
        <w:spacing w:after="0" w:line="240" w:lineRule="auto"/>
        <w:rPr>
          <w:rFonts w:ascii="Verdana" w:hAnsi="Verdana"/>
          <w:b/>
          <w:bCs/>
          <w:spacing w:val="-3"/>
          <w:szCs w:val="20"/>
        </w:rPr>
      </w:pPr>
      <w:r w:rsidRPr="00B76B49">
        <w:rPr>
          <w:rFonts w:ascii="Verdana" w:hAnsi="Verdana"/>
          <w:b/>
          <w:bCs/>
          <w:spacing w:val="-3"/>
          <w:szCs w:val="20"/>
        </w:rPr>
        <w:t>OBLICZANIE PUNKTACJI CENY:</w:t>
      </w:r>
    </w:p>
    <w:p w:rsidR="00B76B49" w:rsidRPr="00601CF5" w:rsidRDefault="00B76B49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Ocena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punktowa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 kryterium ceny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pacing w:val="-3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20"/>
                  <w:szCs w:val="20"/>
                </w:rPr>
                <m:t xml:space="preserve">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spacing w:val="-3"/>
                      <w:sz w:val="20"/>
                      <w:szCs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ena brutto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 xml:space="preserve">oferty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najniższej</m:t>
                    </m:r>
                  </m:e>
                </m:mr>
              </m:m>
            </m:num>
            <m:den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spacing w:val="-3"/>
                      <w:sz w:val="20"/>
                      <w:szCs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ena brutto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oferty ocenianej</m:t>
                    </m:r>
                  </m:e>
                </m:mr>
              </m:m>
            </m:den>
          </m:f>
          <m:r>
            <w:rPr>
              <w:rFonts w:ascii="Cambria Math" w:hAnsi="Cambria Math"/>
              <w:spacing w:val="-3"/>
              <w:sz w:val="20"/>
              <w:szCs w:val="20"/>
            </w:rPr>
            <m:t>×100</m:t>
          </m:r>
        </m:oMath>
      </m:oMathPara>
    </w:p>
    <w:p w:rsidR="00601CF5" w:rsidRDefault="00601CF5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601CF5" w:rsidRDefault="00601CF5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601CF5" w:rsidRPr="00B76B49" w:rsidRDefault="00601CF5" w:rsidP="00601CF5">
      <w:pPr>
        <w:shd w:val="clear" w:color="auto" w:fill="FFFFFF"/>
        <w:spacing w:after="0" w:line="240" w:lineRule="auto"/>
        <w:rPr>
          <w:rFonts w:ascii="Verdana" w:hAnsi="Verdana"/>
          <w:b/>
          <w:bCs/>
          <w:spacing w:val="-3"/>
          <w:szCs w:val="20"/>
        </w:rPr>
      </w:pPr>
      <w:r w:rsidRPr="00B76B49">
        <w:rPr>
          <w:rFonts w:ascii="Verdana" w:hAnsi="Verdana"/>
          <w:b/>
          <w:bCs/>
          <w:spacing w:val="-3"/>
          <w:szCs w:val="20"/>
        </w:rPr>
        <w:t xml:space="preserve">OBLICZANIE PUNKTACJI </w:t>
      </w:r>
      <w:r>
        <w:rPr>
          <w:rFonts w:ascii="Verdana" w:hAnsi="Verdana"/>
          <w:b/>
          <w:bCs/>
          <w:spacing w:val="-3"/>
          <w:szCs w:val="20"/>
        </w:rPr>
        <w:t>DODATKOWYCH KRYTERIÓW</w:t>
      </w:r>
      <w:r w:rsidRPr="00B76B49">
        <w:rPr>
          <w:rFonts w:ascii="Verdana" w:hAnsi="Verdana"/>
          <w:b/>
          <w:bCs/>
          <w:spacing w:val="-3"/>
          <w:szCs w:val="20"/>
        </w:rPr>
        <w:t>:</w:t>
      </w:r>
    </w:p>
    <w:p w:rsidR="00601CF5" w:rsidRPr="00601CF5" w:rsidRDefault="00601CF5" w:rsidP="00601CF5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20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Ocena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>punktowa kryterium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20"/>
                    <w:szCs w:val="20"/>
                  </w:rPr>
                  <m:t xml:space="preserve">  dodatkowego</m:t>
                </m:r>
              </m:e>
            </m:mr>
          </m:m>
          <m:r>
            <w:rPr>
              <w:rFonts w:ascii="Cambria Math" w:hAnsi="Cambria Math"/>
              <w:spacing w:val="-3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pacing w:val="-3"/>
                  <w:sz w:val="20"/>
                  <w:szCs w:val="20"/>
                </w:rPr>
              </m:ctrlPr>
            </m:fPr>
            <m:nu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spacing w:val="-3"/>
                      <w:sz w:val="20"/>
                      <w:szCs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Wartość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 xml:space="preserve">ocenianej cechy 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spacing w:val="-3"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badanej oferty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 xml:space="preserve"> 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spacing w:val="-3"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-3"/>
                        <w:sz w:val="20"/>
                        <w:szCs w:val="20"/>
                      </w:rPr>
                      <m:t>lub przyznane punkty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20"/>
                  <w:szCs w:val="20"/>
                </w:rPr>
                <m:t xml:space="preserve"> </m:t>
              </m:r>
            </m:num>
            <m:den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spacing w:val="-3"/>
                      <w:sz w:val="20"/>
                      <w:szCs w:val="20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Wartość liczbowa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 xml:space="preserve">ocenianej cechy 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spacing w:val="-3"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3"/>
                        <w:sz w:val="20"/>
                        <w:szCs w:val="20"/>
                      </w:rPr>
                      <m:t>najkorzystnej wśród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spacing w:val="-3"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-3"/>
                        <w:sz w:val="20"/>
                        <w:szCs w:val="20"/>
                      </w:rPr>
                      <m:t>badanych ofert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spacing w:val="-3"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-3"/>
                        <w:sz w:val="20"/>
                        <w:szCs w:val="20"/>
                      </w:rPr>
                      <m:t xml:space="preserve">lub maksymalna 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spacing w:val="-3"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-3"/>
                        <w:sz w:val="20"/>
                        <w:szCs w:val="20"/>
                      </w:rPr>
                      <m:t>liczba punktów</m:t>
                    </m:r>
                  </m:e>
                </m:mr>
              </m:m>
            </m:den>
          </m:f>
          <m:r>
            <w:rPr>
              <w:rFonts w:ascii="Cambria Math" w:hAnsi="Cambria Math"/>
              <w:spacing w:val="-3"/>
              <w:sz w:val="20"/>
              <w:szCs w:val="20"/>
            </w:rPr>
            <m:t>×100</m:t>
          </m:r>
        </m:oMath>
      </m:oMathPara>
    </w:p>
    <w:p w:rsidR="00601CF5" w:rsidRDefault="00601CF5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E76CAE" w:rsidRDefault="00E76CAE">
      <w:pPr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  <w:r>
        <w:rPr>
          <w:rFonts w:ascii="Verdana" w:hAnsi="Verdana"/>
          <w:bCs/>
          <w:spacing w:val="-3"/>
          <w:sz w:val="20"/>
          <w:szCs w:val="20"/>
        </w:rPr>
        <w:br w:type="page"/>
      </w:r>
    </w:p>
    <w:p w:rsidR="00601CF5" w:rsidRDefault="00601CF5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  <w:r>
        <w:rPr>
          <w:rFonts w:ascii="Verdana" w:hAnsi="Verdana"/>
          <w:bCs/>
          <w:spacing w:val="-3"/>
          <w:sz w:val="20"/>
          <w:szCs w:val="20"/>
        </w:rPr>
        <w:lastRenderedPageBreak/>
        <w:t>Przykład:</w:t>
      </w:r>
    </w:p>
    <w:p w:rsidR="00601CF5" w:rsidRDefault="00601CF5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793"/>
        <w:gridCol w:w="2077"/>
        <w:gridCol w:w="2078"/>
      </w:tblGrid>
      <w:tr w:rsidR="00601CF5" w:rsidRPr="009327DA" w:rsidTr="00601CF5">
        <w:tc>
          <w:tcPr>
            <w:tcW w:w="3114" w:type="dxa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Oferta nr 1</w:t>
            </w:r>
          </w:p>
        </w:tc>
        <w:tc>
          <w:tcPr>
            <w:tcW w:w="2077" w:type="dxa"/>
            <w:vAlign w:val="center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Oferta nr 2</w:t>
            </w:r>
          </w:p>
        </w:tc>
        <w:tc>
          <w:tcPr>
            <w:tcW w:w="2078" w:type="dxa"/>
            <w:vAlign w:val="center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Oferta nr 3</w:t>
            </w:r>
          </w:p>
        </w:tc>
      </w:tr>
      <w:tr w:rsidR="00601CF5" w:rsidRPr="009327DA" w:rsidTr="00601CF5">
        <w:tc>
          <w:tcPr>
            <w:tcW w:w="3114" w:type="dxa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Dane Wykonawcy</w:t>
            </w:r>
          </w:p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(podać nazwę albo imię i nazwisko wykonawcy, adres siedziby lub miejsca zamieszkania)</w:t>
            </w:r>
          </w:p>
        </w:tc>
        <w:tc>
          <w:tcPr>
            <w:tcW w:w="1793" w:type="dxa"/>
            <w:vAlign w:val="center"/>
          </w:tcPr>
          <w:p w:rsidR="00601CF5" w:rsidRPr="009327DA" w:rsidRDefault="00E76CAE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Kotły Spółka z.o.o.</w:t>
            </w:r>
          </w:p>
        </w:tc>
        <w:tc>
          <w:tcPr>
            <w:tcW w:w="2077" w:type="dxa"/>
            <w:vAlign w:val="center"/>
          </w:tcPr>
          <w:p w:rsidR="00601CF5" w:rsidRPr="009327DA" w:rsidRDefault="00E76CAE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Instalacje gazowe spółka z o.o.</w:t>
            </w:r>
          </w:p>
        </w:tc>
        <w:tc>
          <w:tcPr>
            <w:tcW w:w="2078" w:type="dxa"/>
            <w:vAlign w:val="center"/>
          </w:tcPr>
          <w:p w:rsidR="00601CF5" w:rsidRPr="009327DA" w:rsidRDefault="00E76CAE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Mój kocioł s.c.</w:t>
            </w:r>
          </w:p>
        </w:tc>
      </w:tr>
      <w:tr w:rsidR="00601CF5" w:rsidRPr="009327DA" w:rsidTr="00601CF5">
        <w:tc>
          <w:tcPr>
            <w:tcW w:w="3114" w:type="dxa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Cena netto/brutto</w:t>
            </w:r>
            <w:r w:rsidRPr="009327DA">
              <w:rPr>
                <w:rFonts w:ascii="Verdana" w:hAnsi="Verdana"/>
                <w:b/>
                <w:sz w:val="16"/>
                <w:szCs w:val="20"/>
              </w:rPr>
              <w:br/>
              <w:t>Waga ceny w ocenie:</w:t>
            </w:r>
          </w:p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  <w:u w:val="single"/>
              </w:rPr>
              <w:t>60</w:t>
            </w:r>
            <w:r w:rsidRPr="009327DA">
              <w:rPr>
                <w:rFonts w:ascii="Verdana" w:hAnsi="Verdana"/>
                <w:b/>
                <w:sz w:val="16"/>
                <w:szCs w:val="20"/>
              </w:rPr>
              <w:t>%</w:t>
            </w:r>
          </w:p>
        </w:tc>
        <w:tc>
          <w:tcPr>
            <w:tcW w:w="1793" w:type="dxa"/>
            <w:vAlign w:val="center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15.000,00</w:t>
            </w:r>
          </w:p>
        </w:tc>
        <w:tc>
          <w:tcPr>
            <w:tcW w:w="2077" w:type="dxa"/>
            <w:vAlign w:val="center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16.000,00</w:t>
            </w:r>
          </w:p>
        </w:tc>
        <w:tc>
          <w:tcPr>
            <w:tcW w:w="2078" w:type="dxa"/>
            <w:vAlign w:val="center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18.000,00</w:t>
            </w:r>
          </w:p>
        </w:tc>
      </w:tr>
      <w:tr w:rsidR="00601CF5" w:rsidRPr="009327DA" w:rsidTr="00601CF5">
        <w:tc>
          <w:tcPr>
            <w:tcW w:w="3114" w:type="dxa"/>
          </w:tcPr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Dodatkowe kryterium:</w:t>
            </w:r>
            <w:r w:rsidRPr="009327DA">
              <w:rPr>
                <w:rFonts w:ascii="Verdana" w:hAnsi="Verdana"/>
                <w:b/>
                <w:sz w:val="16"/>
                <w:szCs w:val="20"/>
              </w:rPr>
              <w:br/>
            </w:r>
            <w:r w:rsidRPr="009327DA">
              <w:rPr>
                <w:rFonts w:ascii="Verdana" w:hAnsi="Verdana"/>
                <w:b/>
                <w:color w:val="FF0000"/>
                <w:sz w:val="16"/>
                <w:szCs w:val="20"/>
                <w:u w:val="single"/>
              </w:rPr>
              <w:t>Okres gwarancji</w:t>
            </w:r>
          </w:p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Sposób oceny:</w:t>
            </w:r>
          </w:p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Im dłuższy okres gwarancji tym oferta wyżej punktowana maksymalna liczba punktu - 100</w:t>
            </w:r>
          </w:p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Waga kryterium:</w:t>
            </w:r>
          </w:p>
          <w:p w:rsidR="00601CF5" w:rsidRPr="009327DA" w:rsidRDefault="00601CF5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  <w:u w:val="single"/>
              </w:rPr>
              <w:t>20</w:t>
            </w:r>
            <w:r w:rsidRPr="009327DA">
              <w:rPr>
                <w:rFonts w:ascii="Verdana" w:hAnsi="Verdana"/>
                <w:b/>
                <w:sz w:val="16"/>
                <w:szCs w:val="20"/>
              </w:rPr>
              <w:t>%</w:t>
            </w:r>
          </w:p>
        </w:tc>
        <w:tc>
          <w:tcPr>
            <w:tcW w:w="1793" w:type="dxa"/>
            <w:vAlign w:val="center"/>
          </w:tcPr>
          <w:p w:rsidR="00601CF5" w:rsidRPr="009327DA" w:rsidRDefault="00E76CAE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1,5 roku</w:t>
            </w:r>
          </w:p>
        </w:tc>
        <w:tc>
          <w:tcPr>
            <w:tcW w:w="2077" w:type="dxa"/>
            <w:vAlign w:val="center"/>
          </w:tcPr>
          <w:p w:rsidR="00601CF5" w:rsidRPr="009327DA" w:rsidRDefault="00E76CAE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2 lata</w:t>
            </w:r>
          </w:p>
        </w:tc>
        <w:tc>
          <w:tcPr>
            <w:tcW w:w="2078" w:type="dxa"/>
            <w:vAlign w:val="center"/>
          </w:tcPr>
          <w:p w:rsidR="00601CF5" w:rsidRPr="009327DA" w:rsidRDefault="00E76CAE" w:rsidP="00C45F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5 lat</w:t>
            </w:r>
          </w:p>
        </w:tc>
      </w:tr>
      <w:tr w:rsidR="00E76CAE" w:rsidRPr="009327DA" w:rsidTr="00601CF5">
        <w:tc>
          <w:tcPr>
            <w:tcW w:w="3114" w:type="dxa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Dodatkowe kryterium:</w:t>
            </w:r>
            <w:r w:rsidRPr="009327DA">
              <w:rPr>
                <w:rFonts w:ascii="Verdana" w:hAnsi="Verdana"/>
                <w:b/>
                <w:sz w:val="16"/>
                <w:szCs w:val="20"/>
              </w:rPr>
              <w:br/>
            </w:r>
            <w:r w:rsidRPr="009327DA">
              <w:rPr>
                <w:rFonts w:ascii="Verdana" w:hAnsi="Verdana"/>
                <w:b/>
                <w:color w:val="FF0000"/>
                <w:sz w:val="16"/>
                <w:szCs w:val="20"/>
                <w:u w:val="single"/>
              </w:rPr>
              <w:t>Przegląd gwarancyjny kotła</w:t>
            </w:r>
          </w:p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Sposób oceny:</w:t>
            </w:r>
          </w:p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Bezpłatny – 10 pkt</w:t>
            </w:r>
          </w:p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Cena stała do 100 zł – 5 pkt.</w:t>
            </w:r>
          </w:p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Brak informacji o cenie/ Cena wyższa niż 100 zł – 0 pkt.</w:t>
            </w:r>
          </w:p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Waga kryterium:</w:t>
            </w:r>
          </w:p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  <w:u w:val="single"/>
              </w:rPr>
              <w:t>20</w:t>
            </w:r>
            <w:r w:rsidRPr="009327DA">
              <w:rPr>
                <w:rFonts w:ascii="Verdana" w:hAnsi="Verdana"/>
                <w:b/>
                <w:sz w:val="16"/>
                <w:szCs w:val="20"/>
              </w:rPr>
              <w:t>%</w:t>
            </w:r>
          </w:p>
        </w:tc>
        <w:tc>
          <w:tcPr>
            <w:tcW w:w="1793" w:type="dxa"/>
            <w:vAlign w:val="center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Cena przeglądu w wysokości 500 zł</w:t>
            </w:r>
          </w:p>
        </w:tc>
        <w:tc>
          <w:tcPr>
            <w:tcW w:w="2077" w:type="dxa"/>
            <w:vAlign w:val="center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Cena przeglądu obejmuje koszty dojazdu maksymalnie 50 zł</w:t>
            </w:r>
          </w:p>
        </w:tc>
        <w:tc>
          <w:tcPr>
            <w:tcW w:w="2078" w:type="dxa"/>
            <w:vAlign w:val="center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b/>
                <w:color w:val="FF0000"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color w:val="FF0000"/>
                <w:sz w:val="16"/>
                <w:szCs w:val="20"/>
              </w:rPr>
              <w:t>Bezpłatnie</w:t>
            </w:r>
          </w:p>
        </w:tc>
      </w:tr>
      <w:tr w:rsidR="00E76CAE" w:rsidRPr="009327DA" w:rsidTr="00601CF5">
        <w:tc>
          <w:tcPr>
            <w:tcW w:w="3114" w:type="dxa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Verdana" w:hAnsi="Verdana"/>
                <w:b/>
                <w:sz w:val="16"/>
                <w:szCs w:val="20"/>
              </w:rPr>
            </w:pPr>
            <w:r w:rsidRPr="009327DA">
              <w:rPr>
                <w:rFonts w:ascii="Verdana" w:hAnsi="Verdana"/>
                <w:b/>
                <w:sz w:val="16"/>
                <w:szCs w:val="20"/>
              </w:rPr>
              <w:t>Uwagi</w:t>
            </w:r>
          </w:p>
        </w:tc>
        <w:tc>
          <w:tcPr>
            <w:tcW w:w="1793" w:type="dxa"/>
            <w:vAlign w:val="center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6"/>
                <w:szCs w:val="20"/>
              </w:rPr>
            </w:pPr>
            <w:r w:rsidRPr="009327DA">
              <w:rPr>
                <w:rFonts w:ascii="Verdana" w:hAnsi="Verdana"/>
                <w:sz w:val="16"/>
                <w:szCs w:val="20"/>
              </w:rPr>
              <w:t>-</w:t>
            </w:r>
          </w:p>
        </w:tc>
        <w:tc>
          <w:tcPr>
            <w:tcW w:w="2077" w:type="dxa"/>
            <w:vAlign w:val="center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6"/>
                <w:szCs w:val="20"/>
              </w:rPr>
            </w:pPr>
            <w:r w:rsidRPr="009327DA">
              <w:rPr>
                <w:rFonts w:ascii="Verdana" w:hAnsi="Verdana"/>
                <w:sz w:val="16"/>
                <w:szCs w:val="20"/>
              </w:rPr>
              <w:t>-</w:t>
            </w:r>
          </w:p>
        </w:tc>
        <w:tc>
          <w:tcPr>
            <w:tcW w:w="2078" w:type="dxa"/>
            <w:vAlign w:val="center"/>
          </w:tcPr>
          <w:p w:rsidR="00E76CAE" w:rsidRPr="009327DA" w:rsidRDefault="00E76CAE" w:rsidP="00E76C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hAnsi="Verdana"/>
                <w:sz w:val="16"/>
                <w:szCs w:val="20"/>
              </w:rPr>
            </w:pPr>
            <w:r w:rsidRPr="009327DA">
              <w:rPr>
                <w:rFonts w:ascii="Verdana" w:hAnsi="Verdana"/>
                <w:sz w:val="16"/>
                <w:szCs w:val="20"/>
              </w:rPr>
              <w:t>-</w:t>
            </w:r>
          </w:p>
        </w:tc>
      </w:tr>
    </w:tbl>
    <w:p w:rsidR="00601CF5" w:rsidRDefault="00601CF5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601CF5" w:rsidRDefault="00601CF5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  <w:r>
        <w:rPr>
          <w:rFonts w:ascii="Verdana" w:hAnsi="Verdana"/>
          <w:bCs/>
          <w:spacing w:val="-3"/>
          <w:sz w:val="20"/>
          <w:szCs w:val="20"/>
        </w:rPr>
        <w:t>Obliczenie punktacji:</w:t>
      </w:r>
    </w:p>
    <w:p w:rsidR="00E76CAE" w:rsidRDefault="00E76CAE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E76CAE" w:rsidRDefault="00E76CAE" w:rsidP="00B76B49">
      <w:pPr>
        <w:shd w:val="clear" w:color="auto" w:fill="FFFFFF"/>
        <w:spacing w:after="0" w:line="240" w:lineRule="auto"/>
        <w:rPr>
          <w:rFonts w:ascii="Verdana" w:hAnsi="Verdana"/>
          <w:bCs/>
          <w:spacing w:val="-3"/>
          <w:sz w:val="20"/>
          <w:szCs w:val="20"/>
        </w:rPr>
      </w:pPr>
    </w:p>
    <w:p w:rsidR="00601CF5" w:rsidRPr="009327DA" w:rsidRDefault="009327DA" w:rsidP="00E76CAE">
      <w:pPr>
        <w:shd w:val="clear" w:color="auto" w:fill="FFFFFF"/>
        <w:spacing w:after="0" w:line="600" w:lineRule="auto"/>
        <w:rPr>
          <w:rFonts w:ascii="Verdana" w:hAnsi="Verdana"/>
          <w:bCs/>
          <w:spacing w:val="-3"/>
          <w:sz w:val="18"/>
          <w:szCs w:val="20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>Ocena oferty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>nr 1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15 000 zł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15 000 zł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60%</m:t>
          </m:r>
          <m:r>
            <w:rPr>
              <w:rFonts w:ascii="Cambria Math" w:hAnsi="Cambria Math"/>
              <w:spacing w:val="-3"/>
              <w:sz w:val="18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1,5 roku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5 lat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%</m:t>
          </m:r>
          <m:r>
            <w:rPr>
              <w:rFonts w:ascii="Cambria Math" w:hAnsi="Cambria Math"/>
              <w:spacing w:val="-3"/>
              <w:sz w:val="18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%</m:t>
          </m:r>
          <m:r>
            <w:rPr>
              <w:rFonts w:ascii="Cambria Math" w:hAnsi="Cambria Math"/>
              <w:spacing w:val="-3"/>
              <w:sz w:val="18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100 pkt. ×60%+30 pkt. ×20%+0 pkt. ×20%=60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pkt.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6 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pkt.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+0 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pkt.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=66 pkt.</m:t>
          </m:r>
        </m:oMath>
      </m:oMathPara>
    </w:p>
    <w:p w:rsidR="009327DA" w:rsidRPr="009327DA" w:rsidRDefault="009327DA" w:rsidP="009327DA">
      <w:pPr>
        <w:shd w:val="clear" w:color="auto" w:fill="FFFFFF"/>
        <w:spacing w:after="0" w:line="600" w:lineRule="auto"/>
        <w:rPr>
          <w:rFonts w:ascii="Verdana" w:hAnsi="Verdana"/>
          <w:bCs/>
          <w:spacing w:val="-3"/>
          <w:sz w:val="18"/>
          <w:szCs w:val="20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>Ocena oferty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 xml:space="preserve">nr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 xml:space="preserve">15 000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zł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</m:t>
                  </m:r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6</m:t>
                  </m:r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 000 zł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60%</m:t>
          </m:r>
          <m:r>
            <w:rPr>
              <w:rFonts w:ascii="Cambria Math" w:hAnsi="Cambria Math"/>
              <w:spacing w:val="-3"/>
              <w:sz w:val="18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lata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 xml:space="preserve">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lat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20%</m:t>
          </m:r>
          <m:r>
            <w:rPr>
              <w:rFonts w:ascii="Cambria Math" w:hAnsi="Cambria Math"/>
              <w:spacing w:val="-3"/>
              <w:sz w:val="18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20%</m:t>
          </m:r>
          <m:r>
            <w:rPr>
              <w:rFonts w:ascii="Cambria Math" w:hAnsi="Cambria Math"/>
              <w:spacing w:val="-3"/>
              <w:sz w:val="18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93,75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 ×60%+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40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 ×20%+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5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0 pkt. ×20%=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56,25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8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1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0 pkt.=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74,25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</m:t>
          </m:r>
        </m:oMath>
      </m:oMathPara>
    </w:p>
    <w:p w:rsidR="009327DA" w:rsidRPr="009327DA" w:rsidRDefault="009327DA" w:rsidP="00E76CAE">
      <w:pPr>
        <w:shd w:val="clear" w:color="auto" w:fill="FFFFFF"/>
        <w:spacing w:after="0" w:line="600" w:lineRule="auto"/>
        <w:rPr>
          <w:rFonts w:ascii="Verdana" w:hAnsi="Verdana"/>
          <w:bCs/>
          <w:spacing w:val="-3"/>
          <w:sz w:val="18"/>
          <w:szCs w:val="20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>Ocena oferty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 xml:space="preserve">nr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-3"/>
                    <w:sz w:val="18"/>
                    <w:szCs w:val="20"/>
                  </w:rPr>
                  <m:t>3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15 000 zł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</m:t>
                  </m:r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8</m:t>
                  </m:r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 000 zł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60%</m:t>
          </m:r>
          <m:r>
            <w:rPr>
              <w:rFonts w:ascii="Cambria Math" w:hAnsi="Cambria Math"/>
              <w:spacing w:val="-3"/>
              <w:sz w:val="18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 xml:space="preserve"> lata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 xml:space="preserve">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lat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20%</m:t>
          </m:r>
          <m:r>
            <w:rPr>
              <w:rFonts w:ascii="Cambria Math" w:hAnsi="Cambria Math"/>
              <w:spacing w:val="-3"/>
              <w:sz w:val="18"/>
              <w:szCs w:val="20"/>
            </w:rPr>
            <m:t>+</m:t>
          </m:r>
          <m:d>
            <m:dPr>
              <m:ctrlPr>
                <w:rPr>
                  <w:rFonts w:ascii="Cambria Math" w:hAnsi="Cambria Math"/>
                  <w:bCs/>
                  <w:spacing w:val="-3"/>
                  <w:sz w:val="18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spacing w:val="-3"/>
                      <w:sz w:val="1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pacing w:val="-3"/>
                      <w:sz w:val="18"/>
                      <w:szCs w:val="20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pacing w:val="-3"/>
                  <w:sz w:val="18"/>
                  <w:szCs w:val="20"/>
                </w:rPr>
                <m:t xml:space="preserve">×100 </m:t>
              </m:r>
              <m:r>
                <m:rPr>
                  <m:sty m:val="p"/>
                </m:rPr>
                <w:rPr>
                  <w:rFonts w:ascii="Cambria Math" w:hAnsi="Cambria Math"/>
                  <w:spacing w:val="-3"/>
                  <w:sz w:val="18"/>
                  <w:szCs w:val="20"/>
                </w:rPr>
                <m:t>pkt</m:t>
              </m:r>
            </m:e>
          </m:d>
          <m:r>
            <w:rPr>
              <w:rFonts w:ascii="Cambria Math" w:hAnsi="Cambria Math"/>
              <w:spacing w:val="-3"/>
              <w:sz w:val="18"/>
              <w:szCs w:val="20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20%</m:t>
          </m:r>
          <m:r>
            <w:rPr>
              <w:rFonts w:ascii="Cambria Math" w:hAnsi="Cambria Math"/>
              <w:spacing w:val="-3"/>
              <w:sz w:val="18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83,33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 ×60%+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100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 ×20%+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10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0 pkt. ×20%=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50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pkt.+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2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0 pkt.=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>90</m:t>
          </m:r>
          <m:r>
            <m:rPr>
              <m:sty m:val="p"/>
            </m:rPr>
            <w:rPr>
              <w:rFonts w:ascii="Cambria Math" w:hAnsi="Cambria Math"/>
              <w:spacing w:val="-3"/>
              <w:sz w:val="18"/>
              <w:szCs w:val="20"/>
            </w:rPr>
            <m:t xml:space="preserve"> pkt.</m:t>
          </m:r>
        </m:oMath>
      </m:oMathPara>
    </w:p>
    <w:p w:rsidR="009327DA" w:rsidRPr="009327DA" w:rsidRDefault="009327DA" w:rsidP="009327DA">
      <w:pPr>
        <w:shd w:val="clear" w:color="auto" w:fill="FFFFFF"/>
        <w:spacing w:after="0" w:line="600" w:lineRule="auto"/>
        <w:jc w:val="center"/>
        <w:rPr>
          <w:rFonts w:ascii="Verdana" w:hAnsi="Verdana"/>
          <w:b/>
          <w:bCs/>
          <w:color w:val="FF0000"/>
          <w:spacing w:val="-3"/>
          <w:sz w:val="18"/>
          <w:szCs w:val="20"/>
          <w:u w:val="single"/>
        </w:rPr>
      </w:pPr>
      <w:r>
        <w:rPr>
          <w:rFonts w:ascii="Verdana" w:hAnsi="Verdana"/>
          <w:b/>
          <w:bCs/>
          <w:color w:val="FF0000"/>
          <w:spacing w:val="-3"/>
          <w:sz w:val="18"/>
          <w:szCs w:val="20"/>
          <w:u w:val="single"/>
        </w:rPr>
        <w:t>NAJKORZYSTANIEJSZA JEST ZATEM OFERTA NR 3</w:t>
      </w:r>
      <w:bookmarkStart w:id="0" w:name="_GoBack"/>
      <w:bookmarkEnd w:id="0"/>
    </w:p>
    <w:sectPr w:rsidR="009327DA" w:rsidRPr="009327DA" w:rsidSect="00F91B56">
      <w:headerReference w:type="default" r:id="rId8"/>
      <w:footerReference w:type="default" r:id="rId9"/>
      <w:pgSz w:w="11906" w:h="16838"/>
      <w:pgMar w:top="109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A08" w:rsidRDefault="00522A08" w:rsidP="004427FD">
      <w:pPr>
        <w:spacing w:after="0" w:line="240" w:lineRule="auto"/>
      </w:pPr>
      <w:r>
        <w:separator/>
      </w:r>
    </w:p>
  </w:endnote>
  <w:endnote w:type="continuationSeparator" w:id="0">
    <w:p w:rsidR="00522A08" w:rsidRDefault="00522A08" w:rsidP="0044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CF5" w:rsidRPr="00601CF5" w:rsidRDefault="00601CF5" w:rsidP="00601CF5">
    <w:pPr>
      <w:pStyle w:val="Stopka"/>
      <w:jc w:val="center"/>
      <w:rPr>
        <w:b/>
        <w:u w:val="single"/>
        <w:lang w:val="pl-PL"/>
      </w:rPr>
    </w:pPr>
    <w:r w:rsidRPr="00601CF5">
      <w:rPr>
        <w:b/>
        <w:u w:val="single"/>
        <w:lang w:val="pl-PL"/>
      </w:rPr>
      <w:t>Przygotowano przez: ATsys.pl Sp. z o.o. Sp. 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A08" w:rsidRDefault="00522A08" w:rsidP="004427FD">
      <w:pPr>
        <w:spacing w:after="0" w:line="240" w:lineRule="auto"/>
      </w:pPr>
      <w:r>
        <w:separator/>
      </w:r>
    </w:p>
  </w:footnote>
  <w:footnote w:type="continuationSeparator" w:id="0">
    <w:p w:rsidR="00522A08" w:rsidRDefault="00522A08" w:rsidP="0044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56" w:rsidRDefault="00F91B56" w:rsidP="00F91B56">
    <w:pPr>
      <w:pStyle w:val="Nagwek"/>
      <w:tabs>
        <w:tab w:val="clear" w:pos="4536"/>
        <w:tab w:val="clear" w:pos="9072"/>
        <w:tab w:val="left" w:pos="3000"/>
      </w:tabs>
    </w:pPr>
    <w:r w:rsidRPr="00F91B56">
      <w:rPr>
        <w:noProof/>
      </w:rPr>
      <w:drawing>
        <wp:inline distT="0" distB="0" distL="0" distR="0">
          <wp:extent cx="5743575" cy="95250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67086115"/>
    <w:multiLevelType w:val="hybridMultilevel"/>
    <w:tmpl w:val="0AF0F65C"/>
    <w:lvl w:ilvl="0" w:tplc="EEAE3D8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Calibri" w:hAnsi="Verdana" w:cs="Times New Roman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8A"/>
    <w:rsid w:val="00016E49"/>
    <w:rsid w:val="00072794"/>
    <w:rsid w:val="000A0E10"/>
    <w:rsid w:val="000D644B"/>
    <w:rsid w:val="000E5836"/>
    <w:rsid w:val="001169C9"/>
    <w:rsid w:val="00160004"/>
    <w:rsid w:val="00175872"/>
    <w:rsid w:val="001A43BC"/>
    <w:rsid w:val="001D50EE"/>
    <w:rsid w:val="00204821"/>
    <w:rsid w:val="00206098"/>
    <w:rsid w:val="00212F84"/>
    <w:rsid w:val="00234544"/>
    <w:rsid w:val="002D0DB4"/>
    <w:rsid w:val="002E2350"/>
    <w:rsid w:val="00303DC1"/>
    <w:rsid w:val="003275CD"/>
    <w:rsid w:val="0034607B"/>
    <w:rsid w:val="00346356"/>
    <w:rsid w:val="00351C4A"/>
    <w:rsid w:val="00380959"/>
    <w:rsid w:val="003E65A1"/>
    <w:rsid w:val="004340D6"/>
    <w:rsid w:val="004427FD"/>
    <w:rsid w:val="004456DE"/>
    <w:rsid w:val="004A572D"/>
    <w:rsid w:val="004E20D0"/>
    <w:rsid w:val="00503D7A"/>
    <w:rsid w:val="00506C1D"/>
    <w:rsid w:val="00522A08"/>
    <w:rsid w:val="00523AFC"/>
    <w:rsid w:val="00524728"/>
    <w:rsid w:val="00587CDF"/>
    <w:rsid w:val="005C5124"/>
    <w:rsid w:val="005E34FD"/>
    <w:rsid w:val="00601CF5"/>
    <w:rsid w:val="006222B0"/>
    <w:rsid w:val="00622BB5"/>
    <w:rsid w:val="0066006F"/>
    <w:rsid w:val="00687F95"/>
    <w:rsid w:val="006A3E4E"/>
    <w:rsid w:val="006B4086"/>
    <w:rsid w:val="006C5FA6"/>
    <w:rsid w:val="00707AF8"/>
    <w:rsid w:val="00710705"/>
    <w:rsid w:val="007E42C5"/>
    <w:rsid w:val="008337C8"/>
    <w:rsid w:val="00897EB6"/>
    <w:rsid w:val="008A555E"/>
    <w:rsid w:val="008C369C"/>
    <w:rsid w:val="008D1864"/>
    <w:rsid w:val="00920398"/>
    <w:rsid w:val="009327DA"/>
    <w:rsid w:val="009330C6"/>
    <w:rsid w:val="00934609"/>
    <w:rsid w:val="009362FF"/>
    <w:rsid w:val="00943CDD"/>
    <w:rsid w:val="00951390"/>
    <w:rsid w:val="009A70CD"/>
    <w:rsid w:val="009B229B"/>
    <w:rsid w:val="009D354B"/>
    <w:rsid w:val="009E5BDD"/>
    <w:rsid w:val="00A17A8A"/>
    <w:rsid w:val="00A844DA"/>
    <w:rsid w:val="00A87776"/>
    <w:rsid w:val="00AA4778"/>
    <w:rsid w:val="00B0722D"/>
    <w:rsid w:val="00B32669"/>
    <w:rsid w:val="00B404BB"/>
    <w:rsid w:val="00B4777A"/>
    <w:rsid w:val="00B6663B"/>
    <w:rsid w:val="00B76B49"/>
    <w:rsid w:val="00BA7CF2"/>
    <w:rsid w:val="00BD5846"/>
    <w:rsid w:val="00BE60F0"/>
    <w:rsid w:val="00C06222"/>
    <w:rsid w:val="00C46191"/>
    <w:rsid w:val="00C72001"/>
    <w:rsid w:val="00C859B6"/>
    <w:rsid w:val="00CE4DF7"/>
    <w:rsid w:val="00D23474"/>
    <w:rsid w:val="00D902AA"/>
    <w:rsid w:val="00D91D86"/>
    <w:rsid w:val="00D93825"/>
    <w:rsid w:val="00DA42AB"/>
    <w:rsid w:val="00DC1C4F"/>
    <w:rsid w:val="00DC4B59"/>
    <w:rsid w:val="00DD12B5"/>
    <w:rsid w:val="00E26705"/>
    <w:rsid w:val="00E76CAE"/>
    <w:rsid w:val="00F11068"/>
    <w:rsid w:val="00F222AD"/>
    <w:rsid w:val="00F312F0"/>
    <w:rsid w:val="00F46970"/>
    <w:rsid w:val="00F50072"/>
    <w:rsid w:val="00F91B56"/>
    <w:rsid w:val="00FA567D"/>
    <w:rsid w:val="00FA5FFE"/>
    <w:rsid w:val="00FE2A2E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E98AF"/>
  <w15:chartTrackingRefBased/>
  <w15:docId w15:val="{EB4C3099-2878-4F79-868E-99CC1D84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3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7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4427F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27F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427FD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DD1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2B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D12B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D12B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2B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D12B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24728"/>
    <w:pPr>
      <w:ind w:left="708"/>
    </w:pPr>
  </w:style>
  <w:style w:type="table" w:styleId="Tabela-Siatka">
    <w:name w:val="Table Grid"/>
    <w:basedOn w:val="Standardowy"/>
    <w:uiPriority w:val="59"/>
    <w:rsid w:val="00F2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76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139E-9F83-4154-B0A6-FC3FF94F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KB</cp:lastModifiedBy>
  <cp:revision>2</cp:revision>
  <cp:lastPrinted>2017-01-18T11:04:00Z</cp:lastPrinted>
  <dcterms:created xsi:type="dcterms:W3CDTF">2020-07-27T11:18:00Z</dcterms:created>
  <dcterms:modified xsi:type="dcterms:W3CDTF">2020-07-27T11:18:00Z</dcterms:modified>
</cp:coreProperties>
</file>