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0876" w14:textId="77777777" w:rsidR="00DD62FF" w:rsidRDefault="00DD62FF" w:rsidP="00DD62FF">
      <w:r>
        <w:t>Załącznik nr 1 do Ogłoszenia</w:t>
      </w:r>
    </w:p>
    <w:p w14:paraId="31C866D6" w14:textId="71FD2E80" w:rsidR="004E550F" w:rsidRDefault="00FE53B7">
      <w:r>
        <w:t>KRYTERIA WYBORU PROJEKTÓW</w:t>
      </w:r>
    </w:p>
    <w:tbl>
      <w:tblPr>
        <w:tblStyle w:val="Tabela-Siatka"/>
        <w:tblW w:w="0" w:type="auto"/>
        <w:tblLook w:val="04A0" w:firstRow="1" w:lastRow="0" w:firstColumn="1" w:lastColumn="0" w:noHBand="0" w:noVBand="1"/>
      </w:tblPr>
      <w:tblGrid>
        <w:gridCol w:w="562"/>
        <w:gridCol w:w="3119"/>
        <w:gridCol w:w="6804"/>
        <w:gridCol w:w="3509"/>
      </w:tblGrid>
      <w:tr w:rsidR="006E258D" w14:paraId="0AD2FB91" w14:textId="77777777" w:rsidTr="001E7667">
        <w:tc>
          <w:tcPr>
            <w:tcW w:w="13994" w:type="dxa"/>
            <w:gridSpan w:val="4"/>
            <w:shd w:val="clear" w:color="auto" w:fill="D9D9D9" w:themeFill="background1" w:themeFillShade="D9"/>
          </w:tcPr>
          <w:p w14:paraId="5E87624D" w14:textId="3F1C7E5B" w:rsidR="006E258D" w:rsidRPr="006E258D" w:rsidRDefault="006E258D" w:rsidP="006E258D">
            <w:pPr>
              <w:jc w:val="center"/>
              <w:rPr>
                <w:b/>
              </w:rPr>
            </w:pPr>
            <w:r w:rsidRPr="006E258D">
              <w:rPr>
                <w:b/>
              </w:rPr>
              <w:t>KRYTERIA DOSTĘPOWE</w:t>
            </w:r>
          </w:p>
        </w:tc>
      </w:tr>
      <w:tr w:rsidR="004E550F" w14:paraId="53FC865E" w14:textId="77777777" w:rsidTr="001E7667">
        <w:tc>
          <w:tcPr>
            <w:tcW w:w="562" w:type="dxa"/>
            <w:shd w:val="clear" w:color="auto" w:fill="D9D9D9" w:themeFill="background1" w:themeFillShade="D9"/>
          </w:tcPr>
          <w:p w14:paraId="701DF04A" w14:textId="77777777" w:rsidR="004E550F" w:rsidRDefault="007C0E05">
            <w:r>
              <w:t>Lp.</w:t>
            </w:r>
          </w:p>
        </w:tc>
        <w:tc>
          <w:tcPr>
            <w:tcW w:w="3119" w:type="dxa"/>
            <w:shd w:val="clear" w:color="auto" w:fill="D9D9D9" w:themeFill="background1" w:themeFillShade="D9"/>
          </w:tcPr>
          <w:p w14:paraId="47982AD6" w14:textId="77777777" w:rsidR="004E550F" w:rsidRDefault="007C0E05">
            <w:r>
              <w:t>Nazwa kryterium</w:t>
            </w:r>
          </w:p>
        </w:tc>
        <w:tc>
          <w:tcPr>
            <w:tcW w:w="6804" w:type="dxa"/>
            <w:shd w:val="clear" w:color="auto" w:fill="D9D9D9" w:themeFill="background1" w:themeFillShade="D9"/>
          </w:tcPr>
          <w:p w14:paraId="33B03992" w14:textId="77777777" w:rsidR="004E550F" w:rsidRDefault="007C0E05">
            <w:r>
              <w:t>Definicja kryterium</w:t>
            </w:r>
          </w:p>
        </w:tc>
        <w:tc>
          <w:tcPr>
            <w:tcW w:w="3509" w:type="dxa"/>
            <w:shd w:val="clear" w:color="auto" w:fill="D9D9D9" w:themeFill="background1" w:themeFillShade="D9"/>
          </w:tcPr>
          <w:p w14:paraId="0A9D6A1D" w14:textId="77777777" w:rsidR="004E550F" w:rsidRDefault="007C0E05">
            <w:r>
              <w:t>Opis znaczenia kryterium</w:t>
            </w:r>
          </w:p>
        </w:tc>
      </w:tr>
      <w:tr w:rsidR="0081461B" w14:paraId="662250DF" w14:textId="77777777" w:rsidTr="001E7667">
        <w:tc>
          <w:tcPr>
            <w:tcW w:w="562" w:type="dxa"/>
          </w:tcPr>
          <w:p w14:paraId="418AB36E" w14:textId="728087F3" w:rsidR="0081461B" w:rsidRDefault="009821E9" w:rsidP="0081461B">
            <w:r>
              <w:t>1</w:t>
            </w:r>
          </w:p>
        </w:tc>
        <w:tc>
          <w:tcPr>
            <w:tcW w:w="3119" w:type="dxa"/>
          </w:tcPr>
          <w:p w14:paraId="1B366B86" w14:textId="4147F5A0" w:rsidR="0081461B" w:rsidRPr="0079723E" w:rsidRDefault="007975FD" w:rsidP="0081461B">
            <w:r w:rsidRPr="0079723E">
              <w:t>Miejsce</w:t>
            </w:r>
            <w:r w:rsidR="00503E99">
              <w:t xml:space="preserve">, forma </w:t>
            </w:r>
            <w:r w:rsidRPr="0079723E">
              <w:t xml:space="preserve"> i termin</w:t>
            </w:r>
            <w:r w:rsidR="0081461B" w:rsidRPr="0079723E">
              <w:t xml:space="preserve"> złożenia wniosku</w:t>
            </w:r>
          </w:p>
          <w:p w14:paraId="0112578F" w14:textId="77777777" w:rsidR="0081461B" w:rsidRPr="0079723E" w:rsidRDefault="0081461B" w:rsidP="0081461B"/>
        </w:tc>
        <w:tc>
          <w:tcPr>
            <w:tcW w:w="6804" w:type="dxa"/>
          </w:tcPr>
          <w:p w14:paraId="103F081D" w14:textId="6286CA42" w:rsidR="0079723E" w:rsidRDefault="0081461B" w:rsidP="0081461B">
            <w:pPr>
              <w:snapToGrid w:val="0"/>
              <w:jc w:val="both"/>
              <w:rPr>
                <w:rFonts w:cs="Arial"/>
                <w:kern w:val="2"/>
                <w:sz w:val="20"/>
                <w:szCs w:val="20"/>
              </w:rPr>
            </w:pPr>
            <w:r w:rsidRPr="0079723E">
              <w:rPr>
                <w:rFonts w:cs="Arial"/>
                <w:kern w:val="2"/>
                <w:sz w:val="20"/>
                <w:szCs w:val="20"/>
              </w:rPr>
              <w:t>W ramach kryterium weryfikowane będzie czy wniosek został złożony</w:t>
            </w:r>
            <w:r w:rsidR="0079723E">
              <w:rPr>
                <w:rFonts w:cs="Arial"/>
                <w:kern w:val="2"/>
                <w:sz w:val="20"/>
                <w:szCs w:val="20"/>
              </w:rPr>
              <w:t>:</w:t>
            </w:r>
          </w:p>
          <w:p w14:paraId="74F3A77B" w14:textId="00A6D079" w:rsidR="00E42B6B" w:rsidRDefault="0079723E" w:rsidP="00E42B6B">
            <w:pPr>
              <w:pStyle w:val="Akapitzlist"/>
              <w:numPr>
                <w:ilvl w:val="0"/>
                <w:numId w:val="16"/>
              </w:numPr>
              <w:snapToGrid w:val="0"/>
              <w:jc w:val="both"/>
              <w:rPr>
                <w:rFonts w:cs="Arial"/>
                <w:kern w:val="2"/>
                <w:sz w:val="20"/>
                <w:szCs w:val="20"/>
              </w:rPr>
            </w:pPr>
            <w:r w:rsidRPr="00B15712">
              <w:rPr>
                <w:rFonts w:cs="Arial"/>
                <w:kern w:val="2"/>
                <w:sz w:val="20"/>
                <w:szCs w:val="20"/>
              </w:rPr>
              <w:t xml:space="preserve">w formie wskazanej  w ogłoszeniu o konkursie </w:t>
            </w:r>
          </w:p>
          <w:p w14:paraId="342F3EF6" w14:textId="45F057EC" w:rsidR="0079723E" w:rsidRPr="00E42B6B" w:rsidRDefault="00E42B6B">
            <w:pPr>
              <w:pStyle w:val="Akapitzlist"/>
              <w:numPr>
                <w:ilvl w:val="0"/>
                <w:numId w:val="15"/>
              </w:numPr>
              <w:snapToGrid w:val="0"/>
              <w:jc w:val="both"/>
              <w:rPr>
                <w:rFonts w:cs="Arial"/>
                <w:kern w:val="2"/>
                <w:sz w:val="20"/>
                <w:szCs w:val="20"/>
              </w:rPr>
            </w:pPr>
            <w:r w:rsidRPr="00E42B6B">
              <w:rPr>
                <w:rFonts w:cs="Arial"/>
                <w:kern w:val="2"/>
                <w:sz w:val="20"/>
                <w:szCs w:val="20"/>
              </w:rPr>
              <w:t>w terminie przewidzianym w ogłoszeniu o konkursie/piśmie dot. poprawy wniosku</w:t>
            </w:r>
          </w:p>
          <w:p w14:paraId="11C7A762" w14:textId="6273F04A" w:rsidR="0081461B" w:rsidRPr="00B15712" w:rsidRDefault="0081461B" w:rsidP="00B15712">
            <w:pPr>
              <w:pStyle w:val="Akapitzlist"/>
              <w:numPr>
                <w:ilvl w:val="0"/>
                <w:numId w:val="15"/>
              </w:numPr>
              <w:snapToGrid w:val="0"/>
              <w:jc w:val="both"/>
              <w:rPr>
                <w:rFonts w:cs="Arial"/>
                <w:kern w:val="2"/>
                <w:sz w:val="20"/>
                <w:szCs w:val="20"/>
              </w:rPr>
            </w:pPr>
            <w:r w:rsidRPr="00B15712">
              <w:rPr>
                <w:rFonts w:cs="Arial"/>
                <w:kern w:val="2"/>
                <w:sz w:val="20"/>
                <w:szCs w:val="20"/>
              </w:rPr>
              <w:t>wg właściwości terytorialnej, tj.</w:t>
            </w:r>
          </w:p>
          <w:p w14:paraId="336D1AD1" w14:textId="77777777" w:rsidR="0081461B" w:rsidRPr="0079723E" w:rsidRDefault="0081461B" w:rsidP="0081461B">
            <w:pPr>
              <w:snapToGrid w:val="0"/>
              <w:ind w:left="463"/>
              <w:jc w:val="both"/>
              <w:rPr>
                <w:rFonts w:cs="Arial"/>
                <w:kern w:val="2"/>
                <w:sz w:val="20"/>
                <w:szCs w:val="20"/>
              </w:rPr>
            </w:pPr>
            <w:r w:rsidRPr="0079723E">
              <w:rPr>
                <w:rFonts w:cs="Arial"/>
                <w:kern w:val="2"/>
                <w:sz w:val="20"/>
                <w:szCs w:val="20"/>
              </w:rPr>
              <w:t xml:space="preserve">- w Urzędzie Miejskim w Bolkowie (dla nieruchomości z terenu miasta i gminy Bolków), </w:t>
            </w:r>
          </w:p>
          <w:p w14:paraId="7BAA90F3" w14:textId="656D2261" w:rsidR="0081461B" w:rsidRPr="0079723E" w:rsidRDefault="0081461B" w:rsidP="0081461B">
            <w:pPr>
              <w:snapToGrid w:val="0"/>
              <w:ind w:left="463"/>
              <w:jc w:val="both"/>
              <w:rPr>
                <w:rFonts w:cs="Arial"/>
                <w:kern w:val="2"/>
                <w:sz w:val="20"/>
                <w:szCs w:val="20"/>
              </w:rPr>
            </w:pPr>
            <w:r w:rsidRPr="0079723E">
              <w:rPr>
                <w:rFonts w:cs="Arial"/>
                <w:kern w:val="2"/>
                <w:sz w:val="20"/>
                <w:szCs w:val="20"/>
              </w:rPr>
              <w:t xml:space="preserve">- w Urzędzie Gminy Krotoszyce (dla nieruchomości z terenu gminy Krotoszyce), </w:t>
            </w:r>
          </w:p>
          <w:p w14:paraId="5987AFFD" w14:textId="26CCD2CF" w:rsidR="0081461B" w:rsidRPr="0079723E" w:rsidRDefault="0081461B" w:rsidP="0081461B">
            <w:pPr>
              <w:snapToGrid w:val="0"/>
              <w:ind w:left="463"/>
              <w:jc w:val="both"/>
              <w:rPr>
                <w:rFonts w:cs="Arial"/>
                <w:kern w:val="2"/>
                <w:sz w:val="20"/>
                <w:szCs w:val="20"/>
              </w:rPr>
            </w:pPr>
            <w:r w:rsidRPr="0079723E">
              <w:rPr>
                <w:rFonts w:cs="Arial"/>
                <w:kern w:val="2"/>
                <w:sz w:val="20"/>
                <w:szCs w:val="20"/>
              </w:rPr>
              <w:t xml:space="preserve">- w Urzędzie Gminy Mściwojów (dla nieruchomości z terenu gminy Mściwojów), </w:t>
            </w:r>
          </w:p>
          <w:p w14:paraId="45776489" w14:textId="1AC01470" w:rsidR="0081461B" w:rsidRPr="0079723E" w:rsidRDefault="0081461B" w:rsidP="0081461B">
            <w:pPr>
              <w:snapToGrid w:val="0"/>
              <w:ind w:left="463"/>
              <w:jc w:val="both"/>
              <w:rPr>
                <w:rFonts w:cs="Arial"/>
                <w:kern w:val="2"/>
                <w:sz w:val="20"/>
                <w:szCs w:val="20"/>
              </w:rPr>
            </w:pPr>
            <w:r w:rsidRPr="0079723E">
              <w:rPr>
                <w:rFonts w:cs="Arial"/>
                <w:kern w:val="2"/>
                <w:sz w:val="20"/>
                <w:szCs w:val="20"/>
              </w:rPr>
              <w:t xml:space="preserve">- w Urzędzie Gminy Paszowice (dla nieruchomości z terenu Gminy Paszowice), </w:t>
            </w:r>
          </w:p>
          <w:p w14:paraId="1058BDA1" w14:textId="55DCB9DE" w:rsidR="0081461B" w:rsidRPr="0079723E" w:rsidRDefault="0081461B" w:rsidP="0081461B">
            <w:pPr>
              <w:snapToGrid w:val="0"/>
              <w:ind w:left="463"/>
              <w:jc w:val="both"/>
              <w:rPr>
                <w:rFonts w:cs="Arial"/>
                <w:kern w:val="2"/>
                <w:sz w:val="20"/>
                <w:szCs w:val="20"/>
              </w:rPr>
            </w:pPr>
            <w:r w:rsidRPr="0079723E">
              <w:rPr>
                <w:rFonts w:cs="Arial"/>
                <w:kern w:val="2"/>
                <w:sz w:val="20"/>
                <w:szCs w:val="20"/>
              </w:rPr>
              <w:t>- w Urzędzie Gminy Wądroże Wielkie (dla nieruchomości z terenu gminy Wądroże Wielkie)</w:t>
            </w:r>
          </w:p>
          <w:p w14:paraId="37B5BF33" w14:textId="77777777" w:rsidR="0081461B" w:rsidRPr="00B15712" w:rsidRDefault="0081461B">
            <w:pPr>
              <w:snapToGrid w:val="0"/>
              <w:jc w:val="both"/>
              <w:rPr>
                <w:rFonts w:cs="Arial"/>
                <w:kern w:val="2"/>
                <w:sz w:val="20"/>
                <w:szCs w:val="20"/>
              </w:rPr>
            </w:pPr>
          </w:p>
        </w:tc>
        <w:tc>
          <w:tcPr>
            <w:tcW w:w="3509" w:type="dxa"/>
          </w:tcPr>
          <w:p w14:paraId="376F8582" w14:textId="77777777" w:rsidR="0081461B" w:rsidRPr="0079723E" w:rsidRDefault="0081461B" w:rsidP="0081461B">
            <w:pPr>
              <w:jc w:val="center"/>
              <w:rPr>
                <w:rFonts w:cs="Arial"/>
                <w:b/>
                <w:kern w:val="2"/>
                <w:sz w:val="20"/>
                <w:szCs w:val="20"/>
              </w:rPr>
            </w:pPr>
            <w:r w:rsidRPr="0079723E">
              <w:rPr>
                <w:rFonts w:cs="Arial"/>
                <w:b/>
                <w:kern w:val="2"/>
                <w:sz w:val="20"/>
                <w:szCs w:val="20"/>
              </w:rPr>
              <w:t>Tak/Nie</w:t>
            </w:r>
          </w:p>
          <w:p w14:paraId="4C6192A9" w14:textId="77777777" w:rsidR="0081461B" w:rsidRPr="0079723E" w:rsidRDefault="0081461B" w:rsidP="0081461B">
            <w:pPr>
              <w:jc w:val="center"/>
              <w:rPr>
                <w:rFonts w:cs="Arial"/>
                <w:kern w:val="2"/>
                <w:sz w:val="20"/>
                <w:szCs w:val="20"/>
              </w:rPr>
            </w:pPr>
          </w:p>
          <w:p w14:paraId="56442D58" w14:textId="77777777" w:rsidR="0081461B" w:rsidRPr="0079723E" w:rsidRDefault="0081461B" w:rsidP="0081461B">
            <w:pPr>
              <w:jc w:val="center"/>
              <w:rPr>
                <w:rFonts w:cs="Arial"/>
                <w:sz w:val="20"/>
                <w:szCs w:val="20"/>
              </w:rPr>
            </w:pPr>
            <w:r w:rsidRPr="0079723E">
              <w:rPr>
                <w:rFonts w:cs="Arial"/>
                <w:sz w:val="20"/>
                <w:szCs w:val="20"/>
              </w:rPr>
              <w:t>Kryterium obligatoryjne</w:t>
            </w:r>
          </w:p>
          <w:p w14:paraId="108C5B8B" w14:textId="77777777" w:rsidR="0081461B" w:rsidRPr="0079723E" w:rsidRDefault="0081461B" w:rsidP="0081461B">
            <w:pPr>
              <w:jc w:val="center"/>
              <w:rPr>
                <w:rFonts w:cs="Arial"/>
                <w:sz w:val="20"/>
                <w:szCs w:val="20"/>
              </w:rPr>
            </w:pPr>
            <w:r w:rsidRPr="0079723E">
              <w:rPr>
                <w:rFonts w:cs="Arial"/>
                <w:sz w:val="20"/>
                <w:szCs w:val="20"/>
              </w:rPr>
              <w:t>(spełnienie jest niezbędne dla możliwości otrzymania dofinansowania).</w:t>
            </w:r>
          </w:p>
          <w:p w14:paraId="73A09D6A" w14:textId="77777777" w:rsidR="0081461B" w:rsidRPr="0079723E" w:rsidRDefault="0081461B" w:rsidP="0081461B">
            <w:pPr>
              <w:jc w:val="center"/>
              <w:rPr>
                <w:rFonts w:cs="Arial"/>
                <w:b/>
                <w:sz w:val="20"/>
                <w:szCs w:val="20"/>
              </w:rPr>
            </w:pPr>
            <w:r w:rsidRPr="0079723E">
              <w:rPr>
                <w:rFonts w:cs="Arial"/>
                <w:b/>
                <w:sz w:val="20"/>
                <w:szCs w:val="20"/>
              </w:rPr>
              <w:t>Brak możliwości korekty</w:t>
            </w:r>
          </w:p>
          <w:p w14:paraId="73C3D501" w14:textId="77777777" w:rsidR="0081461B" w:rsidRPr="0079723E" w:rsidRDefault="0081461B" w:rsidP="0081461B">
            <w:pPr>
              <w:jc w:val="center"/>
              <w:rPr>
                <w:rFonts w:cs="Arial"/>
                <w:sz w:val="20"/>
                <w:szCs w:val="20"/>
              </w:rPr>
            </w:pPr>
          </w:p>
          <w:p w14:paraId="3ACF7DFA" w14:textId="046F633E" w:rsidR="0081461B" w:rsidRPr="0079723E" w:rsidRDefault="0081461B" w:rsidP="0081461B">
            <w:pPr>
              <w:jc w:val="center"/>
              <w:rPr>
                <w:rFonts w:cs="Arial"/>
                <w:sz w:val="20"/>
                <w:szCs w:val="20"/>
              </w:rPr>
            </w:pPr>
            <w:r w:rsidRPr="0079723E">
              <w:rPr>
                <w:rFonts w:cs="Arial"/>
                <w:sz w:val="20"/>
                <w:szCs w:val="20"/>
              </w:rPr>
              <w:t>Niespełnienie kryterium skutkuje jego odrzuceniem</w:t>
            </w:r>
            <w:r w:rsidR="00042EAA" w:rsidRPr="0079723E">
              <w:rPr>
                <w:rFonts w:cs="Arial"/>
                <w:sz w:val="20"/>
                <w:szCs w:val="20"/>
              </w:rPr>
              <w:t xml:space="preserve"> (pozostałe kryteria nie są oceniane)</w:t>
            </w:r>
            <w:r w:rsidRPr="0079723E">
              <w:rPr>
                <w:rFonts w:cs="Arial"/>
                <w:sz w:val="20"/>
                <w:szCs w:val="20"/>
              </w:rPr>
              <w:t xml:space="preserve">.   </w:t>
            </w:r>
          </w:p>
          <w:p w14:paraId="4520A7FA" w14:textId="77777777" w:rsidR="0081461B" w:rsidRPr="0079723E" w:rsidRDefault="0081461B" w:rsidP="0081461B">
            <w:pPr>
              <w:jc w:val="center"/>
              <w:rPr>
                <w:rFonts w:cs="Arial"/>
                <w:sz w:val="20"/>
                <w:szCs w:val="20"/>
              </w:rPr>
            </w:pPr>
          </w:p>
          <w:p w14:paraId="5274CE7C" w14:textId="77777777" w:rsidR="0081461B" w:rsidRPr="0079723E" w:rsidRDefault="0081461B" w:rsidP="0081461B">
            <w:pPr>
              <w:jc w:val="center"/>
              <w:rPr>
                <w:rFonts w:cs="Arial"/>
                <w:b/>
                <w:kern w:val="2"/>
                <w:sz w:val="20"/>
                <w:szCs w:val="20"/>
              </w:rPr>
            </w:pPr>
          </w:p>
        </w:tc>
      </w:tr>
      <w:tr w:rsidR="00E42B6B" w14:paraId="6A656E96" w14:textId="77777777" w:rsidTr="001E7667">
        <w:tc>
          <w:tcPr>
            <w:tcW w:w="562" w:type="dxa"/>
          </w:tcPr>
          <w:p w14:paraId="6907CC01" w14:textId="47EC733B" w:rsidR="00E42B6B" w:rsidRDefault="009821E9" w:rsidP="0081461B">
            <w:r>
              <w:t>2</w:t>
            </w:r>
          </w:p>
        </w:tc>
        <w:tc>
          <w:tcPr>
            <w:tcW w:w="3119" w:type="dxa"/>
          </w:tcPr>
          <w:p w14:paraId="6B2A245E" w14:textId="49C67444" w:rsidR="00E42B6B" w:rsidRPr="0079723E" w:rsidRDefault="00325E7B" w:rsidP="0081461B">
            <w:r>
              <w:t xml:space="preserve">Kompletność wniosku </w:t>
            </w:r>
            <w:r w:rsidRPr="005D60F6">
              <w:t>i poprawność wpisanych danych</w:t>
            </w:r>
          </w:p>
        </w:tc>
        <w:tc>
          <w:tcPr>
            <w:tcW w:w="6804" w:type="dxa"/>
          </w:tcPr>
          <w:p w14:paraId="3669FF0D" w14:textId="77777777" w:rsidR="00E42B6B" w:rsidRDefault="00E42B6B" w:rsidP="00E42B6B">
            <w:pPr>
              <w:ind w:left="360"/>
              <w:rPr>
                <w:sz w:val="20"/>
              </w:rPr>
            </w:pPr>
          </w:p>
          <w:p w14:paraId="61CB48B9" w14:textId="77777777" w:rsidR="00325E7B" w:rsidRDefault="00325E7B" w:rsidP="00325E7B">
            <w:pPr>
              <w:spacing w:line="276" w:lineRule="auto"/>
              <w:ind w:left="360"/>
              <w:rPr>
                <w:rFonts w:cs="Arial"/>
                <w:kern w:val="2"/>
                <w:sz w:val="20"/>
                <w:szCs w:val="20"/>
              </w:rPr>
            </w:pPr>
            <w:r w:rsidRPr="0079723E">
              <w:rPr>
                <w:rFonts w:cs="Arial"/>
                <w:kern w:val="2"/>
                <w:sz w:val="20"/>
                <w:szCs w:val="20"/>
              </w:rPr>
              <w:t>W ramach kryterium weryfikowane będzie</w:t>
            </w:r>
            <w:r>
              <w:rPr>
                <w:rFonts w:cs="Arial"/>
                <w:kern w:val="2"/>
                <w:sz w:val="20"/>
                <w:szCs w:val="20"/>
              </w:rPr>
              <w:t xml:space="preserve"> czy: </w:t>
            </w:r>
          </w:p>
          <w:p w14:paraId="4EB1D652" w14:textId="77777777" w:rsidR="00325E7B" w:rsidRPr="00B15712" w:rsidRDefault="00325E7B" w:rsidP="00325E7B">
            <w:pPr>
              <w:pStyle w:val="Akapitzlist"/>
              <w:numPr>
                <w:ilvl w:val="0"/>
                <w:numId w:val="16"/>
              </w:numPr>
              <w:spacing w:line="276" w:lineRule="auto"/>
              <w:rPr>
                <w:sz w:val="20"/>
              </w:rPr>
            </w:pPr>
            <w:r w:rsidRPr="00B15712">
              <w:rPr>
                <w:sz w:val="20"/>
              </w:rPr>
              <w:t>wniosek w wersji papierowej zawiera wszystkie strony?</w:t>
            </w:r>
            <w:r w:rsidRPr="00B15712">
              <w:rPr>
                <w:sz w:val="20"/>
              </w:rPr>
              <w:tab/>
            </w:r>
          </w:p>
          <w:p w14:paraId="1777DDF6" w14:textId="77777777" w:rsidR="00325E7B" w:rsidRPr="00B15712" w:rsidRDefault="00325E7B" w:rsidP="00325E7B">
            <w:pPr>
              <w:pStyle w:val="Akapitzlist"/>
              <w:numPr>
                <w:ilvl w:val="0"/>
                <w:numId w:val="16"/>
              </w:numPr>
              <w:spacing w:line="276" w:lineRule="auto"/>
              <w:rPr>
                <w:sz w:val="20"/>
              </w:rPr>
            </w:pPr>
            <w:r w:rsidRPr="00B15712">
              <w:rPr>
                <w:sz w:val="20"/>
              </w:rPr>
              <w:t>wszystkie wymagane pola wniosku i załączników zostały wypełnione?</w:t>
            </w:r>
            <w:r w:rsidRPr="00B15712">
              <w:rPr>
                <w:sz w:val="20"/>
              </w:rPr>
              <w:tab/>
            </w:r>
          </w:p>
          <w:p w14:paraId="6C8AD57F" w14:textId="77777777" w:rsidR="00325E7B" w:rsidRPr="00B15712" w:rsidRDefault="00325E7B" w:rsidP="00325E7B">
            <w:pPr>
              <w:pStyle w:val="Akapitzlist"/>
              <w:numPr>
                <w:ilvl w:val="0"/>
                <w:numId w:val="16"/>
              </w:numPr>
              <w:spacing w:line="276" w:lineRule="auto"/>
              <w:rPr>
                <w:sz w:val="20"/>
              </w:rPr>
            </w:pPr>
            <w:r w:rsidRPr="00B15712">
              <w:rPr>
                <w:sz w:val="20"/>
              </w:rPr>
              <w:t xml:space="preserve">wniosek wraz z załącznikami jest podpisany przez osobę/osoby upoważnione do reprezentowania wnioskodawcy? - podpis należy złożyć także pod Oświadczeniami </w:t>
            </w:r>
            <w:r w:rsidRPr="00B15712">
              <w:rPr>
                <w:sz w:val="20"/>
              </w:rPr>
              <w:tab/>
            </w:r>
          </w:p>
          <w:p w14:paraId="252D4CA5" w14:textId="77777777" w:rsidR="00325E7B" w:rsidRDefault="00325E7B" w:rsidP="00325E7B">
            <w:pPr>
              <w:pStyle w:val="Akapitzlist"/>
              <w:numPr>
                <w:ilvl w:val="0"/>
                <w:numId w:val="16"/>
              </w:numPr>
              <w:spacing w:line="276" w:lineRule="auto"/>
              <w:rPr>
                <w:sz w:val="20"/>
              </w:rPr>
            </w:pPr>
            <w:r w:rsidRPr="00B15712">
              <w:rPr>
                <w:sz w:val="20"/>
              </w:rPr>
              <w:t>kopie dokumentów dołączonych do wniosku są potwierdzone za zgodność z oryginałem (przez osobę upoważnioną)?</w:t>
            </w:r>
            <w:r w:rsidRPr="00B15712">
              <w:rPr>
                <w:sz w:val="20"/>
              </w:rPr>
              <w:tab/>
            </w:r>
          </w:p>
          <w:p w14:paraId="4AC21A77" w14:textId="2F791819" w:rsidR="00E42B6B" w:rsidRPr="00E42B6B" w:rsidRDefault="00D978D1" w:rsidP="00D978D1">
            <w:pPr>
              <w:pStyle w:val="Akapitzlist"/>
              <w:numPr>
                <w:ilvl w:val="0"/>
                <w:numId w:val="16"/>
              </w:numPr>
              <w:spacing w:line="276" w:lineRule="auto"/>
              <w:rPr>
                <w:rFonts w:cs="Arial"/>
                <w:kern w:val="2"/>
                <w:sz w:val="20"/>
                <w:szCs w:val="20"/>
              </w:rPr>
            </w:pPr>
            <w:r w:rsidRPr="00D978D1">
              <w:rPr>
                <w:sz w:val="20"/>
              </w:rPr>
              <w:lastRenderedPageBreak/>
              <w:t>zachowana jest spójność wewnętrzna pomiędzy poszczególnymi polami Wniosku o udzielenie grantu i załącznikami, oraz czy przedstawione w nich treści są prawidłowe i zgodne z Regulaminem konkursu</w:t>
            </w:r>
          </w:p>
        </w:tc>
        <w:tc>
          <w:tcPr>
            <w:tcW w:w="3509" w:type="dxa"/>
          </w:tcPr>
          <w:p w14:paraId="486A6F53" w14:textId="77777777" w:rsidR="00E42B6B" w:rsidRPr="003446A6" w:rsidRDefault="00E42B6B" w:rsidP="00E42B6B">
            <w:pPr>
              <w:jc w:val="center"/>
              <w:rPr>
                <w:rFonts w:cs="Arial"/>
                <w:b/>
                <w:kern w:val="2"/>
                <w:sz w:val="20"/>
                <w:szCs w:val="20"/>
              </w:rPr>
            </w:pPr>
            <w:r w:rsidRPr="003446A6">
              <w:rPr>
                <w:rFonts w:cs="Arial"/>
                <w:b/>
                <w:kern w:val="2"/>
                <w:sz w:val="20"/>
                <w:szCs w:val="20"/>
              </w:rPr>
              <w:lastRenderedPageBreak/>
              <w:t>Tak/Nie</w:t>
            </w:r>
          </w:p>
          <w:p w14:paraId="363D9A25" w14:textId="77777777" w:rsidR="00E42B6B" w:rsidRPr="00DE6D6D" w:rsidRDefault="00E42B6B" w:rsidP="00E42B6B">
            <w:pPr>
              <w:jc w:val="center"/>
              <w:rPr>
                <w:rFonts w:cs="Arial"/>
                <w:kern w:val="2"/>
                <w:sz w:val="20"/>
                <w:szCs w:val="20"/>
              </w:rPr>
            </w:pPr>
          </w:p>
          <w:p w14:paraId="744F52DB" w14:textId="77777777" w:rsidR="00E42B6B" w:rsidRPr="00DE6D6D" w:rsidRDefault="00E42B6B" w:rsidP="00E42B6B">
            <w:pPr>
              <w:jc w:val="center"/>
              <w:rPr>
                <w:rFonts w:cs="Arial"/>
                <w:sz w:val="20"/>
                <w:szCs w:val="20"/>
              </w:rPr>
            </w:pPr>
            <w:r w:rsidRPr="00DE6D6D">
              <w:rPr>
                <w:rFonts w:cs="Arial"/>
                <w:sz w:val="20"/>
                <w:szCs w:val="20"/>
              </w:rPr>
              <w:t>Kryterium obligatoryjne</w:t>
            </w:r>
          </w:p>
          <w:p w14:paraId="222A9E76" w14:textId="77777777" w:rsidR="00E42B6B" w:rsidRPr="00DE6D6D" w:rsidRDefault="00E42B6B" w:rsidP="00E42B6B">
            <w:pPr>
              <w:jc w:val="center"/>
              <w:rPr>
                <w:rFonts w:cs="Arial"/>
                <w:sz w:val="20"/>
                <w:szCs w:val="20"/>
              </w:rPr>
            </w:pPr>
            <w:r w:rsidRPr="00DE6D6D">
              <w:rPr>
                <w:rFonts w:cs="Arial"/>
                <w:sz w:val="20"/>
                <w:szCs w:val="20"/>
              </w:rPr>
              <w:t>(spełnienie jest niezbędne dla możliwości otrzymania dofinansowania).</w:t>
            </w:r>
          </w:p>
          <w:p w14:paraId="580DD4EE" w14:textId="77777777" w:rsidR="00E42B6B" w:rsidRPr="00DE6D6D" w:rsidRDefault="00E42B6B" w:rsidP="00E42B6B">
            <w:pPr>
              <w:jc w:val="center"/>
              <w:rPr>
                <w:rFonts w:cs="Arial"/>
                <w:sz w:val="20"/>
                <w:szCs w:val="20"/>
              </w:rPr>
            </w:pPr>
          </w:p>
          <w:p w14:paraId="25AE93EA" w14:textId="77777777" w:rsidR="00E42B6B" w:rsidRPr="003C0A7C" w:rsidRDefault="00E42B6B" w:rsidP="00E42B6B">
            <w:pPr>
              <w:jc w:val="center"/>
              <w:rPr>
                <w:rFonts w:cs="Arial"/>
                <w:sz w:val="20"/>
                <w:szCs w:val="20"/>
              </w:rPr>
            </w:pPr>
            <w:r w:rsidRPr="00DE6D6D">
              <w:rPr>
                <w:rFonts w:cs="Arial"/>
                <w:sz w:val="20"/>
                <w:szCs w:val="20"/>
              </w:rPr>
              <w:t xml:space="preserve">Dopuszcza się skierowanie </w:t>
            </w:r>
            <w:r>
              <w:rPr>
                <w:rFonts w:cs="Arial"/>
                <w:sz w:val="20"/>
                <w:szCs w:val="20"/>
              </w:rPr>
              <w:t>wniosku</w:t>
            </w:r>
            <w:r w:rsidRPr="00DE6D6D">
              <w:rPr>
                <w:rFonts w:cs="Arial"/>
                <w:sz w:val="20"/>
                <w:szCs w:val="20"/>
              </w:rPr>
              <w:t xml:space="preserve"> do poprawy</w:t>
            </w:r>
            <w:r>
              <w:rPr>
                <w:rFonts w:cs="Arial"/>
                <w:sz w:val="20"/>
                <w:szCs w:val="20"/>
              </w:rPr>
              <w:t xml:space="preserve"> </w:t>
            </w:r>
            <w:r w:rsidRPr="00DE6D6D">
              <w:rPr>
                <w:rFonts w:cs="Arial"/>
                <w:sz w:val="20"/>
                <w:szCs w:val="20"/>
              </w:rPr>
              <w:t>/</w:t>
            </w:r>
            <w:r>
              <w:rPr>
                <w:rFonts w:cs="Arial"/>
                <w:sz w:val="20"/>
                <w:szCs w:val="20"/>
              </w:rPr>
              <w:t xml:space="preserve"> </w:t>
            </w:r>
            <w:r w:rsidRPr="00DE6D6D">
              <w:rPr>
                <w:rFonts w:cs="Arial"/>
                <w:sz w:val="20"/>
                <w:szCs w:val="20"/>
              </w:rPr>
              <w:t xml:space="preserve">uzupełnienia w zakresie skutkującym spełnianiem </w:t>
            </w:r>
            <w:r w:rsidRPr="003C0A7C">
              <w:rPr>
                <w:rFonts w:cs="Arial"/>
                <w:sz w:val="20"/>
                <w:szCs w:val="20"/>
              </w:rPr>
              <w:t xml:space="preserve">kryterium. </w:t>
            </w:r>
          </w:p>
          <w:p w14:paraId="356D4F9A" w14:textId="77777777" w:rsidR="00E42B6B" w:rsidRPr="003C0A7C" w:rsidRDefault="00E42B6B" w:rsidP="00E42B6B">
            <w:pPr>
              <w:jc w:val="center"/>
              <w:rPr>
                <w:rFonts w:cs="Arial"/>
                <w:sz w:val="20"/>
                <w:szCs w:val="20"/>
              </w:rPr>
            </w:pPr>
          </w:p>
          <w:p w14:paraId="3D938762" w14:textId="77777777" w:rsidR="00E42B6B" w:rsidRPr="003C0A7C" w:rsidRDefault="00E42B6B" w:rsidP="00E42B6B">
            <w:pPr>
              <w:jc w:val="center"/>
              <w:rPr>
                <w:rFonts w:cs="Arial"/>
                <w:sz w:val="20"/>
                <w:szCs w:val="20"/>
              </w:rPr>
            </w:pPr>
            <w:r w:rsidRPr="003C0A7C">
              <w:rPr>
                <w:rFonts w:cs="Arial"/>
                <w:sz w:val="20"/>
                <w:szCs w:val="20"/>
              </w:rPr>
              <w:lastRenderedPageBreak/>
              <w:t xml:space="preserve">Niespełnienie kryterium po wezwaniu do uzupełnienia / poprawy skutkuje jego odrzuceniem.    </w:t>
            </w:r>
          </w:p>
          <w:p w14:paraId="5FBD9C88" w14:textId="77777777" w:rsidR="00E42B6B" w:rsidRPr="00DE6D6D" w:rsidRDefault="00E42B6B" w:rsidP="00E42B6B">
            <w:pPr>
              <w:jc w:val="center"/>
              <w:rPr>
                <w:rFonts w:cs="Arial"/>
                <w:sz w:val="20"/>
                <w:szCs w:val="20"/>
              </w:rPr>
            </w:pPr>
          </w:p>
          <w:p w14:paraId="082AF6C2" w14:textId="77777777" w:rsidR="00E42B6B" w:rsidRPr="00DE6D6D" w:rsidRDefault="00E42B6B" w:rsidP="00E42B6B">
            <w:pPr>
              <w:jc w:val="center"/>
              <w:rPr>
                <w:rFonts w:cs="Arial"/>
                <w:b/>
                <w:sz w:val="20"/>
                <w:szCs w:val="20"/>
              </w:rPr>
            </w:pPr>
            <w:r>
              <w:rPr>
                <w:rFonts w:cs="Arial"/>
                <w:b/>
                <w:sz w:val="20"/>
                <w:szCs w:val="20"/>
              </w:rPr>
              <w:t>Możliwość</w:t>
            </w:r>
            <w:r w:rsidRPr="00DE6D6D">
              <w:rPr>
                <w:rFonts w:cs="Arial"/>
                <w:b/>
                <w:sz w:val="20"/>
                <w:szCs w:val="20"/>
              </w:rPr>
              <w:t xml:space="preserve"> jednorazowej korekty</w:t>
            </w:r>
          </w:p>
          <w:p w14:paraId="137E2BDD" w14:textId="77777777" w:rsidR="00E42B6B" w:rsidRPr="0079723E" w:rsidRDefault="00E42B6B" w:rsidP="0081461B">
            <w:pPr>
              <w:jc w:val="center"/>
              <w:rPr>
                <w:rFonts w:cs="Arial"/>
                <w:b/>
                <w:kern w:val="2"/>
                <w:sz w:val="20"/>
                <w:szCs w:val="20"/>
              </w:rPr>
            </w:pPr>
          </w:p>
        </w:tc>
      </w:tr>
      <w:tr w:rsidR="00FF7418" w14:paraId="343AEFFB" w14:textId="77777777" w:rsidTr="001E7667">
        <w:tc>
          <w:tcPr>
            <w:tcW w:w="562" w:type="dxa"/>
          </w:tcPr>
          <w:p w14:paraId="617ACE4B" w14:textId="550D854F" w:rsidR="00FF7418" w:rsidRDefault="009821E9" w:rsidP="00FF7418">
            <w:r>
              <w:lastRenderedPageBreak/>
              <w:t>3</w:t>
            </w:r>
          </w:p>
        </w:tc>
        <w:tc>
          <w:tcPr>
            <w:tcW w:w="3119" w:type="dxa"/>
          </w:tcPr>
          <w:p w14:paraId="15840A46" w14:textId="77777777" w:rsidR="00FF7418" w:rsidRDefault="00FF7418" w:rsidP="00FF7418">
            <w:pPr>
              <w:autoSpaceDE w:val="0"/>
              <w:autoSpaceDN w:val="0"/>
              <w:adjustRightInd w:val="0"/>
              <w:spacing w:line="276" w:lineRule="auto"/>
              <w:rPr>
                <w:rFonts w:ascii="Calibri" w:hAnsi="Calibri" w:cs="Calibri"/>
              </w:rPr>
            </w:pPr>
            <w:r>
              <w:rPr>
                <w:rFonts w:ascii="Calibri" w:hAnsi="Calibri" w:cs="Calibri"/>
              </w:rPr>
              <w:t>Kwalifikowalność</w:t>
            </w:r>
          </w:p>
          <w:p w14:paraId="3F48F9F9" w14:textId="058AEBEF" w:rsidR="00FF7418" w:rsidRDefault="00FF7418" w:rsidP="00FF7418">
            <w:r>
              <w:rPr>
                <w:rFonts w:ascii="Calibri" w:hAnsi="Calibri" w:cs="Calibri"/>
              </w:rPr>
              <w:t>wnioskodawcy</w:t>
            </w:r>
          </w:p>
        </w:tc>
        <w:tc>
          <w:tcPr>
            <w:tcW w:w="6804" w:type="dxa"/>
          </w:tcPr>
          <w:p w14:paraId="3D89F4C2" w14:textId="77777777" w:rsidR="00FF7418" w:rsidRPr="006C3313" w:rsidRDefault="00FF7418" w:rsidP="00FF7418">
            <w:pPr>
              <w:autoSpaceDE w:val="0"/>
              <w:autoSpaceDN w:val="0"/>
              <w:adjustRightInd w:val="0"/>
              <w:spacing w:line="276" w:lineRule="auto"/>
              <w:rPr>
                <w:rFonts w:ascii="Calibri" w:hAnsi="Calibri" w:cs="Calibri"/>
                <w:sz w:val="20"/>
              </w:rPr>
            </w:pPr>
            <w:r w:rsidRPr="006C3313">
              <w:rPr>
                <w:rFonts w:ascii="Calibri" w:hAnsi="Calibri" w:cs="Calibri"/>
                <w:sz w:val="20"/>
              </w:rPr>
              <w:t>W ramach tego kryterium sprawdzane będzie czy wnioskodawca jest</w:t>
            </w:r>
          </w:p>
          <w:p w14:paraId="707F9482" w14:textId="77777777" w:rsidR="00FF7418" w:rsidRPr="006C3313" w:rsidRDefault="00FF7418" w:rsidP="00FF7418">
            <w:pPr>
              <w:autoSpaceDE w:val="0"/>
              <w:autoSpaceDN w:val="0"/>
              <w:adjustRightInd w:val="0"/>
              <w:spacing w:line="276" w:lineRule="auto"/>
              <w:rPr>
                <w:rFonts w:ascii="Calibri" w:hAnsi="Calibri" w:cs="Calibri"/>
                <w:sz w:val="20"/>
              </w:rPr>
            </w:pPr>
            <w:r w:rsidRPr="006C3313">
              <w:rPr>
                <w:rFonts w:ascii="Calibri" w:hAnsi="Calibri" w:cs="Calibri"/>
                <w:sz w:val="20"/>
              </w:rPr>
              <w:t>uprawniony do ubiegania się o wsparcie w ramach ogłoszonego</w:t>
            </w:r>
          </w:p>
          <w:p w14:paraId="69713DDA" w14:textId="77777777" w:rsidR="00FF7418" w:rsidRPr="006C3313" w:rsidRDefault="00FF7418" w:rsidP="00FF7418">
            <w:pPr>
              <w:autoSpaceDE w:val="0"/>
              <w:autoSpaceDN w:val="0"/>
              <w:adjustRightInd w:val="0"/>
              <w:spacing w:line="276" w:lineRule="auto"/>
              <w:rPr>
                <w:rFonts w:ascii="Calibri" w:hAnsi="Calibri" w:cs="Calibri"/>
                <w:sz w:val="20"/>
              </w:rPr>
            </w:pPr>
            <w:r w:rsidRPr="006C3313">
              <w:rPr>
                <w:rFonts w:ascii="Calibri" w:hAnsi="Calibri" w:cs="Calibri"/>
                <w:sz w:val="20"/>
              </w:rPr>
              <w:t>konkursu (zgodnie z katalogiem wnioskodawców</w:t>
            </w:r>
          </w:p>
          <w:p w14:paraId="385ED380" w14:textId="77777777" w:rsidR="00FF7418" w:rsidRPr="006C3313" w:rsidRDefault="00FF7418" w:rsidP="00FF7418">
            <w:pPr>
              <w:autoSpaceDE w:val="0"/>
              <w:autoSpaceDN w:val="0"/>
              <w:adjustRightInd w:val="0"/>
              <w:spacing w:line="276" w:lineRule="auto"/>
              <w:rPr>
                <w:rFonts w:ascii="Calibri" w:hAnsi="Calibri" w:cs="Calibri"/>
                <w:sz w:val="20"/>
              </w:rPr>
            </w:pPr>
            <w:r w:rsidRPr="006C3313">
              <w:rPr>
                <w:rFonts w:ascii="Calibri" w:hAnsi="Calibri" w:cs="Calibri"/>
                <w:sz w:val="20"/>
              </w:rPr>
              <w:t>określonym w regulaminie danego konkursu)</w:t>
            </w:r>
          </w:p>
          <w:p w14:paraId="6DAAA06B" w14:textId="77777777" w:rsidR="00FF7418" w:rsidRDefault="00FF7418" w:rsidP="00FF7418">
            <w:pPr>
              <w:ind w:left="360"/>
              <w:rPr>
                <w:sz w:val="20"/>
              </w:rPr>
            </w:pPr>
          </w:p>
        </w:tc>
        <w:tc>
          <w:tcPr>
            <w:tcW w:w="3509" w:type="dxa"/>
          </w:tcPr>
          <w:p w14:paraId="28E4A048" w14:textId="77777777" w:rsidR="00FF7418" w:rsidRPr="003446A6" w:rsidRDefault="00FF7418" w:rsidP="00FF7418">
            <w:pPr>
              <w:spacing w:line="276" w:lineRule="auto"/>
              <w:jc w:val="center"/>
              <w:rPr>
                <w:rFonts w:cs="Arial"/>
                <w:b/>
                <w:kern w:val="2"/>
                <w:sz w:val="20"/>
                <w:szCs w:val="20"/>
              </w:rPr>
            </w:pPr>
            <w:r w:rsidRPr="003446A6">
              <w:rPr>
                <w:rFonts w:cs="Arial"/>
                <w:b/>
                <w:kern w:val="2"/>
                <w:sz w:val="20"/>
                <w:szCs w:val="20"/>
              </w:rPr>
              <w:t>Tak/Nie</w:t>
            </w:r>
          </w:p>
          <w:p w14:paraId="65E5A845" w14:textId="77777777" w:rsidR="00FF7418" w:rsidRPr="00DE6D6D" w:rsidRDefault="00FF7418" w:rsidP="00FF7418">
            <w:pPr>
              <w:spacing w:line="276" w:lineRule="auto"/>
              <w:jc w:val="center"/>
              <w:rPr>
                <w:rFonts w:cs="Arial"/>
                <w:kern w:val="2"/>
                <w:sz w:val="20"/>
                <w:szCs w:val="20"/>
              </w:rPr>
            </w:pPr>
          </w:p>
          <w:p w14:paraId="36754F29" w14:textId="77777777" w:rsidR="00FF7418" w:rsidRPr="00DE6D6D" w:rsidRDefault="00FF7418" w:rsidP="00FF7418">
            <w:pPr>
              <w:spacing w:line="276" w:lineRule="auto"/>
              <w:jc w:val="center"/>
              <w:rPr>
                <w:rFonts w:cs="Arial"/>
                <w:sz w:val="20"/>
                <w:szCs w:val="20"/>
              </w:rPr>
            </w:pPr>
            <w:r w:rsidRPr="00DE6D6D">
              <w:rPr>
                <w:rFonts w:cs="Arial"/>
                <w:sz w:val="20"/>
                <w:szCs w:val="20"/>
              </w:rPr>
              <w:t>Kryterium obligatoryjne</w:t>
            </w:r>
          </w:p>
          <w:p w14:paraId="4D6AA78B" w14:textId="77777777" w:rsidR="00FF7418" w:rsidRPr="00DE6D6D" w:rsidRDefault="00FF7418" w:rsidP="00FF7418">
            <w:pPr>
              <w:spacing w:line="276" w:lineRule="auto"/>
              <w:jc w:val="center"/>
              <w:rPr>
                <w:rFonts w:cs="Arial"/>
                <w:sz w:val="20"/>
                <w:szCs w:val="20"/>
              </w:rPr>
            </w:pPr>
            <w:r w:rsidRPr="00DE6D6D">
              <w:rPr>
                <w:rFonts w:cs="Arial"/>
                <w:sz w:val="20"/>
                <w:szCs w:val="20"/>
              </w:rPr>
              <w:t>(spełnienie jest niezbędne dla możliwości otrzymania dofinansowania).</w:t>
            </w:r>
          </w:p>
          <w:p w14:paraId="0FAA5C8F" w14:textId="77777777" w:rsidR="00FF7418" w:rsidRPr="00DE6D6D" w:rsidRDefault="00FF7418" w:rsidP="00FF7418">
            <w:pPr>
              <w:spacing w:line="276" w:lineRule="auto"/>
              <w:jc w:val="center"/>
              <w:rPr>
                <w:rFonts w:cs="Arial"/>
                <w:sz w:val="20"/>
                <w:szCs w:val="20"/>
              </w:rPr>
            </w:pPr>
          </w:p>
          <w:p w14:paraId="15ADA45B" w14:textId="77777777" w:rsidR="00FF7418" w:rsidRPr="003C0A7C" w:rsidRDefault="00FF7418" w:rsidP="00FF7418">
            <w:pPr>
              <w:spacing w:line="276" w:lineRule="auto"/>
              <w:jc w:val="center"/>
              <w:rPr>
                <w:rFonts w:cs="Arial"/>
                <w:sz w:val="20"/>
                <w:szCs w:val="20"/>
              </w:rPr>
            </w:pPr>
            <w:r w:rsidRPr="00DE6D6D">
              <w:rPr>
                <w:rFonts w:cs="Arial"/>
                <w:sz w:val="20"/>
                <w:szCs w:val="20"/>
              </w:rPr>
              <w:t xml:space="preserve">Dopuszcza się skierowanie </w:t>
            </w:r>
            <w:r>
              <w:rPr>
                <w:rFonts w:cs="Arial"/>
                <w:sz w:val="20"/>
                <w:szCs w:val="20"/>
              </w:rPr>
              <w:t>wniosku</w:t>
            </w:r>
            <w:r w:rsidRPr="00DE6D6D">
              <w:rPr>
                <w:rFonts w:cs="Arial"/>
                <w:sz w:val="20"/>
                <w:szCs w:val="20"/>
              </w:rPr>
              <w:t xml:space="preserve"> do poprawy</w:t>
            </w:r>
            <w:r>
              <w:rPr>
                <w:rFonts w:cs="Arial"/>
                <w:sz w:val="20"/>
                <w:szCs w:val="20"/>
              </w:rPr>
              <w:t xml:space="preserve"> </w:t>
            </w:r>
            <w:r w:rsidRPr="00DE6D6D">
              <w:rPr>
                <w:rFonts w:cs="Arial"/>
                <w:sz w:val="20"/>
                <w:szCs w:val="20"/>
              </w:rPr>
              <w:t>/</w:t>
            </w:r>
            <w:r>
              <w:rPr>
                <w:rFonts w:cs="Arial"/>
                <w:sz w:val="20"/>
                <w:szCs w:val="20"/>
              </w:rPr>
              <w:t xml:space="preserve"> </w:t>
            </w:r>
            <w:r w:rsidRPr="00DE6D6D">
              <w:rPr>
                <w:rFonts w:cs="Arial"/>
                <w:sz w:val="20"/>
                <w:szCs w:val="20"/>
              </w:rPr>
              <w:t xml:space="preserve">uzupełnienia w zakresie skutkującym spełnianiem </w:t>
            </w:r>
            <w:r w:rsidRPr="003C0A7C">
              <w:rPr>
                <w:rFonts w:cs="Arial"/>
                <w:sz w:val="20"/>
                <w:szCs w:val="20"/>
              </w:rPr>
              <w:t xml:space="preserve">kryterium. </w:t>
            </w:r>
          </w:p>
          <w:p w14:paraId="4186F8B2" w14:textId="77777777" w:rsidR="00FF7418" w:rsidRPr="003C0A7C" w:rsidRDefault="00FF7418" w:rsidP="00FF7418">
            <w:pPr>
              <w:spacing w:line="276" w:lineRule="auto"/>
              <w:jc w:val="center"/>
              <w:rPr>
                <w:rFonts w:cs="Arial"/>
                <w:sz w:val="20"/>
                <w:szCs w:val="20"/>
              </w:rPr>
            </w:pPr>
          </w:p>
          <w:p w14:paraId="71FFA2FF" w14:textId="77777777" w:rsidR="00FF7418" w:rsidRPr="003C0A7C" w:rsidRDefault="00FF7418" w:rsidP="00FF7418">
            <w:pPr>
              <w:spacing w:line="276" w:lineRule="auto"/>
              <w:jc w:val="center"/>
              <w:rPr>
                <w:rFonts w:cs="Arial"/>
                <w:sz w:val="20"/>
                <w:szCs w:val="20"/>
              </w:rPr>
            </w:pPr>
            <w:r w:rsidRPr="003C0A7C">
              <w:rPr>
                <w:rFonts w:cs="Arial"/>
                <w:sz w:val="20"/>
                <w:szCs w:val="20"/>
              </w:rPr>
              <w:t xml:space="preserve">Niespełnienie kryterium po wezwaniu do uzupełnienia / poprawy skutkuje jego odrzuceniem.    </w:t>
            </w:r>
          </w:p>
          <w:p w14:paraId="771D04C6" w14:textId="77777777" w:rsidR="00FF7418" w:rsidRPr="00DE6D6D" w:rsidRDefault="00FF7418" w:rsidP="00FF7418">
            <w:pPr>
              <w:spacing w:line="276" w:lineRule="auto"/>
              <w:jc w:val="center"/>
              <w:rPr>
                <w:rFonts w:cs="Arial"/>
                <w:sz w:val="20"/>
                <w:szCs w:val="20"/>
              </w:rPr>
            </w:pPr>
          </w:p>
          <w:p w14:paraId="2F4D0EC0" w14:textId="77777777" w:rsidR="00FF7418" w:rsidRPr="00DE6D6D" w:rsidRDefault="00FF7418" w:rsidP="00FF7418">
            <w:pPr>
              <w:spacing w:line="276" w:lineRule="auto"/>
              <w:jc w:val="center"/>
              <w:rPr>
                <w:rFonts w:cs="Arial"/>
                <w:b/>
                <w:sz w:val="20"/>
                <w:szCs w:val="20"/>
              </w:rPr>
            </w:pPr>
            <w:r>
              <w:rPr>
                <w:rFonts w:cs="Arial"/>
                <w:b/>
                <w:sz w:val="20"/>
                <w:szCs w:val="20"/>
              </w:rPr>
              <w:t>Możliwość</w:t>
            </w:r>
            <w:r w:rsidRPr="00DE6D6D">
              <w:rPr>
                <w:rFonts w:cs="Arial"/>
                <w:b/>
                <w:sz w:val="20"/>
                <w:szCs w:val="20"/>
              </w:rPr>
              <w:t xml:space="preserve"> jednorazowej korekty</w:t>
            </w:r>
          </w:p>
          <w:p w14:paraId="45D91657" w14:textId="77777777" w:rsidR="00FF7418" w:rsidRPr="003446A6" w:rsidRDefault="00FF7418" w:rsidP="00FF7418">
            <w:pPr>
              <w:jc w:val="center"/>
              <w:rPr>
                <w:rFonts w:cs="Arial"/>
                <w:b/>
                <w:kern w:val="2"/>
                <w:sz w:val="20"/>
                <w:szCs w:val="20"/>
              </w:rPr>
            </w:pPr>
          </w:p>
        </w:tc>
      </w:tr>
      <w:tr w:rsidR="000C43D4" w14:paraId="271472C3" w14:textId="77777777" w:rsidTr="001E7667">
        <w:tc>
          <w:tcPr>
            <w:tcW w:w="562" w:type="dxa"/>
          </w:tcPr>
          <w:p w14:paraId="6D8DBAB8" w14:textId="02C0109A" w:rsidR="000C43D4" w:rsidRDefault="009821E9" w:rsidP="0081461B">
            <w:r>
              <w:t>4</w:t>
            </w:r>
          </w:p>
        </w:tc>
        <w:tc>
          <w:tcPr>
            <w:tcW w:w="3119" w:type="dxa"/>
          </w:tcPr>
          <w:p w14:paraId="71410905" w14:textId="2378A889" w:rsidR="000C43D4" w:rsidRDefault="007975FD" w:rsidP="0081461B">
            <w:r>
              <w:t>Prawo</w:t>
            </w:r>
            <w:r w:rsidR="000C43D4">
              <w:t xml:space="preserve"> do dysponowania nieruchomością na cele realizacji projektu</w:t>
            </w:r>
          </w:p>
        </w:tc>
        <w:tc>
          <w:tcPr>
            <w:tcW w:w="6804" w:type="dxa"/>
          </w:tcPr>
          <w:p w14:paraId="011E6042" w14:textId="77777777" w:rsidR="000C43D4" w:rsidRPr="000C43D4" w:rsidRDefault="000C43D4" w:rsidP="000C43D4">
            <w:pPr>
              <w:rPr>
                <w:sz w:val="20"/>
              </w:rPr>
            </w:pPr>
            <w:r w:rsidRPr="000C43D4">
              <w:rPr>
                <w:sz w:val="20"/>
              </w:rPr>
              <w:t>W ramach kryterium weryfikowane będzie czy Wnioskodawca posiada prawo do dysponowania nieruchomością na cele realizacji projektu, obejmujące okres trwałości projektu</w:t>
            </w:r>
          </w:p>
          <w:p w14:paraId="425D77A4" w14:textId="5C2E8E85" w:rsidR="000C43D4" w:rsidRPr="000C43D4" w:rsidRDefault="000C43D4" w:rsidP="000C43D4">
            <w:pPr>
              <w:rPr>
                <w:sz w:val="20"/>
              </w:rPr>
            </w:pPr>
            <w:r w:rsidRPr="000C43D4">
              <w:rPr>
                <w:sz w:val="20"/>
              </w:rPr>
              <w:t xml:space="preserve"> </w:t>
            </w:r>
          </w:p>
          <w:p w14:paraId="16C3B65B" w14:textId="77777777" w:rsidR="000C43D4" w:rsidRPr="000C43D4" w:rsidRDefault="000C43D4" w:rsidP="000C43D4">
            <w:pPr>
              <w:rPr>
                <w:sz w:val="20"/>
              </w:rPr>
            </w:pPr>
            <w:r w:rsidRPr="000C43D4">
              <w:rPr>
                <w:sz w:val="20"/>
              </w:rPr>
              <w:t>Dopuszczalne formy prawa dysponowania nieruchomością:</w:t>
            </w:r>
          </w:p>
          <w:p w14:paraId="6D378A7C" w14:textId="3BEF1070" w:rsidR="000C43D4" w:rsidRPr="000C43D4" w:rsidRDefault="000C43D4" w:rsidP="000C43D4">
            <w:pPr>
              <w:ind w:left="360"/>
              <w:rPr>
                <w:sz w:val="20"/>
              </w:rPr>
            </w:pPr>
            <w:r w:rsidRPr="000C43D4">
              <w:rPr>
                <w:sz w:val="20"/>
              </w:rPr>
              <w:t xml:space="preserve">- własność </w:t>
            </w:r>
          </w:p>
          <w:p w14:paraId="06C8B78D" w14:textId="5D565D3F" w:rsidR="000C43D4" w:rsidRPr="000C43D4" w:rsidRDefault="000C43D4" w:rsidP="000C43D4">
            <w:pPr>
              <w:ind w:left="360"/>
              <w:rPr>
                <w:sz w:val="20"/>
              </w:rPr>
            </w:pPr>
            <w:r w:rsidRPr="000C43D4">
              <w:rPr>
                <w:sz w:val="20"/>
              </w:rPr>
              <w:t xml:space="preserve">- współwłasność </w:t>
            </w:r>
          </w:p>
          <w:p w14:paraId="5D36637A" w14:textId="75A92045" w:rsidR="000C43D4" w:rsidRDefault="000C43D4" w:rsidP="000C43D4">
            <w:pPr>
              <w:ind w:left="360"/>
              <w:rPr>
                <w:sz w:val="20"/>
              </w:rPr>
            </w:pPr>
            <w:r w:rsidRPr="000C43D4">
              <w:rPr>
                <w:sz w:val="20"/>
              </w:rPr>
              <w:t xml:space="preserve">- inne udokumentowane prawo do dysponowania nieruchomością </w:t>
            </w:r>
          </w:p>
          <w:p w14:paraId="7447F3E5" w14:textId="076489B6" w:rsidR="003E6675" w:rsidRDefault="003E6675" w:rsidP="000C43D4">
            <w:pPr>
              <w:ind w:left="360"/>
              <w:rPr>
                <w:sz w:val="20"/>
              </w:rPr>
            </w:pPr>
          </w:p>
          <w:p w14:paraId="3703C5C9" w14:textId="26C7927A" w:rsidR="003E6675" w:rsidRPr="000C43D4" w:rsidRDefault="003E6675" w:rsidP="000C43D4">
            <w:pPr>
              <w:ind w:left="360"/>
              <w:rPr>
                <w:sz w:val="20"/>
              </w:rPr>
            </w:pPr>
            <w:r>
              <w:rPr>
                <w:sz w:val="20"/>
              </w:rPr>
              <w:t>Weryfikacja na podstawie Oświadczenia do wniosku o przyznanie grantu.</w:t>
            </w:r>
          </w:p>
          <w:p w14:paraId="6703FF79" w14:textId="77777777" w:rsidR="000C43D4" w:rsidRPr="000C43D4" w:rsidRDefault="000C43D4" w:rsidP="0081461B">
            <w:pPr>
              <w:snapToGrid w:val="0"/>
              <w:jc w:val="both"/>
              <w:rPr>
                <w:rFonts w:cs="Arial"/>
                <w:kern w:val="2"/>
                <w:sz w:val="20"/>
                <w:szCs w:val="20"/>
              </w:rPr>
            </w:pPr>
          </w:p>
        </w:tc>
        <w:tc>
          <w:tcPr>
            <w:tcW w:w="3509" w:type="dxa"/>
          </w:tcPr>
          <w:p w14:paraId="48050544" w14:textId="77777777" w:rsidR="000C43D4" w:rsidRPr="003446A6" w:rsidRDefault="000C43D4" w:rsidP="000C43D4">
            <w:pPr>
              <w:jc w:val="center"/>
              <w:rPr>
                <w:rFonts w:cs="Arial"/>
                <w:b/>
                <w:kern w:val="2"/>
                <w:sz w:val="20"/>
                <w:szCs w:val="20"/>
              </w:rPr>
            </w:pPr>
            <w:r w:rsidRPr="003446A6">
              <w:rPr>
                <w:rFonts w:cs="Arial"/>
                <w:b/>
                <w:kern w:val="2"/>
                <w:sz w:val="20"/>
                <w:szCs w:val="20"/>
              </w:rPr>
              <w:lastRenderedPageBreak/>
              <w:t>Tak/Nie</w:t>
            </w:r>
          </w:p>
          <w:p w14:paraId="03A7DA1F" w14:textId="77777777" w:rsidR="000C43D4" w:rsidRPr="00DE6D6D" w:rsidRDefault="000C43D4" w:rsidP="000C43D4">
            <w:pPr>
              <w:jc w:val="center"/>
              <w:rPr>
                <w:rFonts w:cs="Arial"/>
                <w:kern w:val="2"/>
                <w:sz w:val="20"/>
                <w:szCs w:val="20"/>
              </w:rPr>
            </w:pPr>
          </w:p>
          <w:p w14:paraId="596797A0" w14:textId="77777777" w:rsidR="000C43D4" w:rsidRPr="00DE6D6D" w:rsidRDefault="000C43D4" w:rsidP="000C43D4">
            <w:pPr>
              <w:jc w:val="center"/>
              <w:rPr>
                <w:rFonts w:cs="Arial"/>
                <w:sz w:val="20"/>
                <w:szCs w:val="20"/>
              </w:rPr>
            </w:pPr>
            <w:r w:rsidRPr="00DE6D6D">
              <w:rPr>
                <w:rFonts w:cs="Arial"/>
                <w:sz w:val="20"/>
                <w:szCs w:val="20"/>
              </w:rPr>
              <w:t>Kryterium obligatoryjne</w:t>
            </w:r>
          </w:p>
          <w:p w14:paraId="7630B016" w14:textId="77777777" w:rsidR="000C43D4" w:rsidRPr="00DE6D6D" w:rsidRDefault="000C43D4" w:rsidP="000C43D4">
            <w:pPr>
              <w:jc w:val="center"/>
              <w:rPr>
                <w:rFonts w:cs="Arial"/>
                <w:sz w:val="20"/>
                <w:szCs w:val="20"/>
              </w:rPr>
            </w:pPr>
            <w:r w:rsidRPr="00DE6D6D">
              <w:rPr>
                <w:rFonts w:cs="Arial"/>
                <w:sz w:val="20"/>
                <w:szCs w:val="20"/>
              </w:rPr>
              <w:t>(spełnienie jest niezbędne dla możliwości otrzymania dofinansowania).</w:t>
            </w:r>
          </w:p>
          <w:p w14:paraId="44E02976" w14:textId="77777777" w:rsidR="000C43D4" w:rsidRPr="00DE6D6D" w:rsidRDefault="000C43D4" w:rsidP="000C43D4">
            <w:pPr>
              <w:jc w:val="center"/>
              <w:rPr>
                <w:rFonts w:cs="Arial"/>
                <w:sz w:val="20"/>
                <w:szCs w:val="20"/>
              </w:rPr>
            </w:pPr>
          </w:p>
          <w:p w14:paraId="66A37C3E" w14:textId="77777777" w:rsidR="000C43D4" w:rsidRPr="003C0A7C" w:rsidRDefault="000C43D4" w:rsidP="000C43D4">
            <w:pPr>
              <w:jc w:val="center"/>
              <w:rPr>
                <w:rFonts w:cs="Arial"/>
                <w:sz w:val="20"/>
                <w:szCs w:val="20"/>
              </w:rPr>
            </w:pPr>
            <w:r w:rsidRPr="00DE6D6D">
              <w:rPr>
                <w:rFonts w:cs="Arial"/>
                <w:sz w:val="20"/>
                <w:szCs w:val="20"/>
              </w:rPr>
              <w:t xml:space="preserve">Dopuszcza się skierowanie </w:t>
            </w:r>
            <w:r>
              <w:rPr>
                <w:rFonts w:cs="Arial"/>
                <w:sz w:val="20"/>
                <w:szCs w:val="20"/>
              </w:rPr>
              <w:t>wniosku</w:t>
            </w:r>
            <w:r w:rsidRPr="00DE6D6D">
              <w:rPr>
                <w:rFonts w:cs="Arial"/>
                <w:sz w:val="20"/>
                <w:szCs w:val="20"/>
              </w:rPr>
              <w:t xml:space="preserve"> do poprawy</w:t>
            </w:r>
            <w:r>
              <w:rPr>
                <w:rFonts w:cs="Arial"/>
                <w:sz w:val="20"/>
                <w:szCs w:val="20"/>
              </w:rPr>
              <w:t xml:space="preserve"> </w:t>
            </w:r>
            <w:r w:rsidRPr="00DE6D6D">
              <w:rPr>
                <w:rFonts w:cs="Arial"/>
                <w:sz w:val="20"/>
                <w:szCs w:val="20"/>
              </w:rPr>
              <w:t>/</w:t>
            </w:r>
            <w:r>
              <w:rPr>
                <w:rFonts w:cs="Arial"/>
                <w:sz w:val="20"/>
                <w:szCs w:val="20"/>
              </w:rPr>
              <w:t xml:space="preserve"> </w:t>
            </w:r>
            <w:r w:rsidRPr="00DE6D6D">
              <w:rPr>
                <w:rFonts w:cs="Arial"/>
                <w:sz w:val="20"/>
                <w:szCs w:val="20"/>
              </w:rPr>
              <w:t xml:space="preserve">uzupełnienia w zakresie skutkującym spełnianiem </w:t>
            </w:r>
            <w:r w:rsidRPr="003C0A7C">
              <w:rPr>
                <w:rFonts w:cs="Arial"/>
                <w:sz w:val="20"/>
                <w:szCs w:val="20"/>
              </w:rPr>
              <w:t xml:space="preserve">kryterium. </w:t>
            </w:r>
          </w:p>
          <w:p w14:paraId="28E23157" w14:textId="77777777" w:rsidR="000C43D4" w:rsidRPr="003C0A7C" w:rsidRDefault="000C43D4" w:rsidP="000C43D4">
            <w:pPr>
              <w:jc w:val="center"/>
              <w:rPr>
                <w:rFonts w:cs="Arial"/>
                <w:sz w:val="20"/>
                <w:szCs w:val="20"/>
              </w:rPr>
            </w:pPr>
          </w:p>
          <w:p w14:paraId="088B8FC8" w14:textId="77777777" w:rsidR="000C43D4" w:rsidRPr="003C0A7C" w:rsidRDefault="000C43D4" w:rsidP="000C43D4">
            <w:pPr>
              <w:jc w:val="center"/>
              <w:rPr>
                <w:rFonts w:cs="Arial"/>
                <w:sz w:val="20"/>
                <w:szCs w:val="20"/>
              </w:rPr>
            </w:pPr>
            <w:r w:rsidRPr="003C0A7C">
              <w:rPr>
                <w:rFonts w:cs="Arial"/>
                <w:sz w:val="20"/>
                <w:szCs w:val="20"/>
              </w:rPr>
              <w:t xml:space="preserve">Niespełnienie kryterium po wezwaniu do uzupełnienia / poprawy skutkuje jego odrzuceniem.    </w:t>
            </w:r>
          </w:p>
          <w:p w14:paraId="6D178F78" w14:textId="77777777" w:rsidR="000C43D4" w:rsidRPr="00DE6D6D" w:rsidRDefault="000C43D4" w:rsidP="000C43D4">
            <w:pPr>
              <w:jc w:val="center"/>
              <w:rPr>
                <w:rFonts w:cs="Arial"/>
                <w:sz w:val="20"/>
                <w:szCs w:val="20"/>
              </w:rPr>
            </w:pPr>
          </w:p>
          <w:p w14:paraId="3BE7E80E" w14:textId="34B75C11" w:rsidR="000C43D4" w:rsidRPr="00DE6D6D" w:rsidRDefault="00FE53B7" w:rsidP="000C43D4">
            <w:pPr>
              <w:jc w:val="center"/>
              <w:rPr>
                <w:rFonts w:cs="Arial"/>
                <w:b/>
                <w:sz w:val="20"/>
                <w:szCs w:val="20"/>
              </w:rPr>
            </w:pPr>
            <w:r>
              <w:rPr>
                <w:rFonts w:cs="Arial"/>
                <w:b/>
                <w:sz w:val="20"/>
                <w:szCs w:val="20"/>
              </w:rPr>
              <w:t>Możliwość</w:t>
            </w:r>
            <w:r w:rsidR="000C43D4" w:rsidRPr="00DE6D6D">
              <w:rPr>
                <w:rFonts w:cs="Arial"/>
                <w:b/>
                <w:sz w:val="20"/>
                <w:szCs w:val="20"/>
              </w:rPr>
              <w:t xml:space="preserve"> jednorazowej korekty</w:t>
            </w:r>
          </w:p>
          <w:p w14:paraId="1F6CAC23" w14:textId="77777777" w:rsidR="000C43D4" w:rsidRPr="003446A6" w:rsidRDefault="000C43D4" w:rsidP="0081461B">
            <w:pPr>
              <w:jc w:val="center"/>
              <w:rPr>
                <w:rFonts w:cs="Arial"/>
                <w:b/>
                <w:kern w:val="2"/>
                <w:sz w:val="20"/>
                <w:szCs w:val="20"/>
              </w:rPr>
            </w:pPr>
          </w:p>
        </w:tc>
      </w:tr>
      <w:tr w:rsidR="007975FD" w14:paraId="18C285A5" w14:textId="77777777" w:rsidTr="001E7667">
        <w:tc>
          <w:tcPr>
            <w:tcW w:w="562" w:type="dxa"/>
          </w:tcPr>
          <w:p w14:paraId="695A108D" w14:textId="1D49A2D0" w:rsidR="007975FD" w:rsidRDefault="009821E9" w:rsidP="0081461B">
            <w:r>
              <w:lastRenderedPageBreak/>
              <w:t>5</w:t>
            </w:r>
          </w:p>
        </w:tc>
        <w:tc>
          <w:tcPr>
            <w:tcW w:w="3119" w:type="dxa"/>
          </w:tcPr>
          <w:p w14:paraId="3F39E9A2" w14:textId="289E710C" w:rsidR="007975FD" w:rsidRDefault="00734F62" w:rsidP="0081461B">
            <w:r>
              <w:t>Zobowiązania finansowe</w:t>
            </w:r>
            <w:r w:rsidR="005F7A5C">
              <w:t xml:space="preserve"> oraz wykluczenie z możliwości otrzymania dofinansowania. </w:t>
            </w:r>
          </w:p>
        </w:tc>
        <w:tc>
          <w:tcPr>
            <w:tcW w:w="6804" w:type="dxa"/>
          </w:tcPr>
          <w:p w14:paraId="74507051" w14:textId="0E50CF00" w:rsidR="007975FD" w:rsidRDefault="007975FD" w:rsidP="00B15712">
            <w:pPr>
              <w:jc w:val="both"/>
              <w:rPr>
                <w:sz w:val="20"/>
              </w:rPr>
            </w:pPr>
            <w:r w:rsidRPr="00734F62">
              <w:rPr>
                <w:sz w:val="20"/>
              </w:rPr>
              <w:t>W ramach kryterium weryfikowane będzie czy Wnioskodawca</w:t>
            </w:r>
            <w:r w:rsidR="00734F62" w:rsidRPr="00734F62">
              <w:rPr>
                <w:sz w:val="20"/>
              </w:rPr>
              <w:t xml:space="preserve"> </w:t>
            </w:r>
            <w:r w:rsidRPr="00734F62">
              <w:rPr>
                <w:sz w:val="20"/>
              </w:rPr>
              <w:t xml:space="preserve">nie posiada jakichkolwiek zaległych zobowiązań finansowych wobec </w:t>
            </w:r>
            <w:r w:rsidR="00734F62" w:rsidRPr="00734F62">
              <w:rPr>
                <w:sz w:val="20"/>
              </w:rPr>
              <w:t>gminy, do której aplikuje o grant.</w:t>
            </w:r>
          </w:p>
          <w:p w14:paraId="7B353006" w14:textId="5F1B4337" w:rsidR="00613433" w:rsidRDefault="00613433" w:rsidP="00B15712">
            <w:pPr>
              <w:jc w:val="both"/>
              <w:rPr>
                <w:sz w:val="20"/>
              </w:rPr>
            </w:pPr>
            <w:r>
              <w:rPr>
                <w:sz w:val="20"/>
              </w:rPr>
              <w:t>Weryfikacja na podstawie danych posiadanych przez Gmin</w:t>
            </w:r>
            <w:r w:rsidR="005F7A5C">
              <w:rPr>
                <w:sz w:val="20"/>
              </w:rPr>
              <w:t>ę.</w:t>
            </w:r>
          </w:p>
          <w:p w14:paraId="51FD0E13" w14:textId="77777777" w:rsidR="00613433" w:rsidRDefault="00613433" w:rsidP="00B15712">
            <w:pPr>
              <w:jc w:val="both"/>
              <w:rPr>
                <w:sz w:val="20"/>
              </w:rPr>
            </w:pPr>
          </w:p>
          <w:p w14:paraId="2637BD01" w14:textId="1F882E04" w:rsidR="00613433" w:rsidRDefault="00613433" w:rsidP="00B15712">
            <w:pPr>
              <w:jc w:val="both"/>
              <w:rPr>
                <w:sz w:val="20"/>
              </w:rPr>
            </w:pPr>
            <w:r>
              <w:rPr>
                <w:sz w:val="20"/>
              </w:rPr>
              <w:t xml:space="preserve">W ramach kryterium weryfikowane będzie również czy Wnioskodawca nie jest podmiotem wykluczonym z możliwości otrzymania dofinansowania, weryfikacja na podstawie Oświadczenia do wniosku o przyznanie grantu. </w:t>
            </w:r>
          </w:p>
          <w:p w14:paraId="2BC4C1B9" w14:textId="465A259F" w:rsidR="00613433" w:rsidRPr="000C43D4" w:rsidRDefault="00613433" w:rsidP="00734F62">
            <w:pPr>
              <w:rPr>
                <w:sz w:val="20"/>
              </w:rPr>
            </w:pPr>
          </w:p>
        </w:tc>
        <w:tc>
          <w:tcPr>
            <w:tcW w:w="3509" w:type="dxa"/>
          </w:tcPr>
          <w:p w14:paraId="6DF61F06" w14:textId="77777777" w:rsidR="00734F62" w:rsidRPr="003446A6" w:rsidRDefault="00734F62" w:rsidP="00734F62">
            <w:pPr>
              <w:jc w:val="center"/>
              <w:rPr>
                <w:rFonts w:cs="Arial"/>
                <w:b/>
                <w:kern w:val="2"/>
                <w:sz w:val="20"/>
                <w:szCs w:val="20"/>
              </w:rPr>
            </w:pPr>
            <w:r w:rsidRPr="003446A6">
              <w:rPr>
                <w:rFonts w:cs="Arial"/>
                <w:b/>
                <w:kern w:val="2"/>
                <w:sz w:val="20"/>
                <w:szCs w:val="20"/>
              </w:rPr>
              <w:t>Tak/Nie</w:t>
            </w:r>
          </w:p>
          <w:p w14:paraId="161108CB" w14:textId="77777777" w:rsidR="00734F62" w:rsidRPr="00DE6D6D" w:rsidRDefault="00734F62" w:rsidP="00734F62">
            <w:pPr>
              <w:jc w:val="center"/>
              <w:rPr>
                <w:rFonts w:cs="Arial"/>
                <w:kern w:val="2"/>
                <w:sz w:val="20"/>
                <w:szCs w:val="20"/>
              </w:rPr>
            </w:pPr>
          </w:p>
          <w:p w14:paraId="268AFE88" w14:textId="77777777" w:rsidR="00734F62" w:rsidRPr="00DE6D6D" w:rsidRDefault="00734F62" w:rsidP="00734F62">
            <w:pPr>
              <w:jc w:val="center"/>
              <w:rPr>
                <w:rFonts w:cs="Arial"/>
                <w:sz w:val="20"/>
                <w:szCs w:val="20"/>
              </w:rPr>
            </w:pPr>
            <w:r w:rsidRPr="00DE6D6D">
              <w:rPr>
                <w:rFonts w:cs="Arial"/>
                <w:sz w:val="20"/>
                <w:szCs w:val="20"/>
              </w:rPr>
              <w:t>Kryterium obligatoryjne</w:t>
            </w:r>
          </w:p>
          <w:p w14:paraId="3D537662" w14:textId="77777777" w:rsidR="00734F62" w:rsidRPr="00DE6D6D" w:rsidRDefault="00734F62" w:rsidP="00734F62">
            <w:pPr>
              <w:jc w:val="center"/>
              <w:rPr>
                <w:rFonts w:cs="Arial"/>
                <w:sz w:val="20"/>
                <w:szCs w:val="20"/>
              </w:rPr>
            </w:pPr>
            <w:r w:rsidRPr="00DE6D6D">
              <w:rPr>
                <w:rFonts w:cs="Arial"/>
                <w:sz w:val="20"/>
                <w:szCs w:val="20"/>
              </w:rPr>
              <w:t>(spełnienie jest niezbędne dla możliwości otrzymania dofinansowania).</w:t>
            </w:r>
          </w:p>
          <w:p w14:paraId="45F15250" w14:textId="77777777" w:rsidR="00734F62" w:rsidRPr="00DE6D6D" w:rsidRDefault="00734F62" w:rsidP="00734F62">
            <w:pPr>
              <w:jc w:val="center"/>
              <w:rPr>
                <w:rFonts w:cs="Arial"/>
                <w:sz w:val="20"/>
                <w:szCs w:val="20"/>
              </w:rPr>
            </w:pPr>
          </w:p>
          <w:p w14:paraId="55EF9031" w14:textId="77777777" w:rsidR="00734F62" w:rsidRPr="003C0A7C" w:rsidRDefault="00734F62" w:rsidP="00734F62">
            <w:pPr>
              <w:jc w:val="center"/>
              <w:rPr>
                <w:rFonts w:cs="Arial"/>
                <w:sz w:val="20"/>
                <w:szCs w:val="20"/>
              </w:rPr>
            </w:pPr>
            <w:r w:rsidRPr="00DE6D6D">
              <w:rPr>
                <w:rFonts w:cs="Arial"/>
                <w:sz w:val="20"/>
                <w:szCs w:val="20"/>
              </w:rPr>
              <w:t xml:space="preserve">Dopuszcza się skierowanie </w:t>
            </w:r>
            <w:r>
              <w:rPr>
                <w:rFonts w:cs="Arial"/>
                <w:sz w:val="20"/>
                <w:szCs w:val="20"/>
              </w:rPr>
              <w:t>wniosku</w:t>
            </w:r>
            <w:r w:rsidRPr="00DE6D6D">
              <w:rPr>
                <w:rFonts w:cs="Arial"/>
                <w:sz w:val="20"/>
                <w:szCs w:val="20"/>
              </w:rPr>
              <w:t xml:space="preserve"> do poprawy</w:t>
            </w:r>
            <w:r>
              <w:rPr>
                <w:rFonts w:cs="Arial"/>
                <w:sz w:val="20"/>
                <w:szCs w:val="20"/>
              </w:rPr>
              <w:t xml:space="preserve"> </w:t>
            </w:r>
            <w:r w:rsidRPr="00DE6D6D">
              <w:rPr>
                <w:rFonts w:cs="Arial"/>
                <w:sz w:val="20"/>
                <w:szCs w:val="20"/>
              </w:rPr>
              <w:t>/</w:t>
            </w:r>
            <w:r>
              <w:rPr>
                <w:rFonts w:cs="Arial"/>
                <w:sz w:val="20"/>
                <w:szCs w:val="20"/>
              </w:rPr>
              <w:t xml:space="preserve"> </w:t>
            </w:r>
            <w:r w:rsidRPr="00DE6D6D">
              <w:rPr>
                <w:rFonts w:cs="Arial"/>
                <w:sz w:val="20"/>
                <w:szCs w:val="20"/>
              </w:rPr>
              <w:t xml:space="preserve">uzupełnienia w zakresie skutkującym spełnianiem </w:t>
            </w:r>
            <w:r w:rsidRPr="003C0A7C">
              <w:rPr>
                <w:rFonts w:cs="Arial"/>
                <w:sz w:val="20"/>
                <w:szCs w:val="20"/>
              </w:rPr>
              <w:t xml:space="preserve">kryterium. </w:t>
            </w:r>
          </w:p>
          <w:p w14:paraId="627B8C6D" w14:textId="77777777" w:rsidR="00734F62" w:rsidRPr="003C0A7C" w:rsidRDefault="00734F62" w:rsidP="00734F62">
            <w:pPr>
              <w:jc w:val="center"/>
              <w:rPr>
                <w:rFonts w:cs="Arial"/>
                <w:sz w:val="20"/>
                <w:szCs w:val="20"/>
              </w:rPr>
            </w:pPr>
          </w:p>
          <w:p w14:paraId="38C72FA1" w14:textId="77777777" w:rsidR="00734F62" w:rsidRPr="003C0A7C" w:rsidRDefault="00734F62" w:rsidP="00734F62">
            <w:pPr>
              <w:jc w:val="center"/>
              <w:rPr>
                <w:rFonts w:cs="Arial"/>
                <w:sz w:val="20"/>
                <w:szCs w:val="20"/>
              </w:rPr>
            </w:pPr>
            <w:r w:rsidRPr="003C0A7C">
              <w:rPr>
                <w:rFonts w:cs="Arial"/>
                <w:sz w:val="20"/>
                <w:szCs w:val="20"/>
              </w:rPr>
              <w:t xml:space="preserve">Niespełnienie kryterium po wezwaniu do uzupełnienia / poprawy skutkuje jego odrzuceniem.    </w:t>
            </w:r>
          </w:p>
          <w:p w14:paraId="4C7AFAE5" w14:textId="77777777" w:rsidR="00734F62" w:rsidRPr="00DE6D6D" w:rsidRDefault="00734F62" w:rsidP="00734F62">
            <w:pPr>
              <w:jc w:val="center"/>
              <w:rPr>
                <w:rFonts w:cs="Arial"/>
                <w:sz w:val="20"/>
                <w:szCs w:val="20"/>
              </w:rPr>
            </w:pPr>
          </w:p>
          <w:p w14:paraId="36488FD4" w14:textId="6A5C2693" w:rsidR="007975FD" w:rsidRPr="003446A6" w:rsidRDefault="00FE53B7" w:rsidP="00734F62">
            <w:pPr>
              <w:jc w:val="center"/>
              <w:rPr>
                <w:rFonts w:cs="Arial"/>
                <w:b/>
                <w:kern w:val="2"/>
                <w:sz w:val="20"/>
                <w:szCs w:val="20"/>
              </w:rPr>
            </w:pPr>
            <w:r>
              <w:rPr>
                <w:rFonts w:cs="Arial"/>
                <w:b/>
                <w:sz w:val="20"/>
                <w:szCs w:val="20"/>
              </w:rPr>
              <w:t xml:space="preserve">Możliwość </w:t>
            </w:r>
            <w:r w:rsidR="00734F62" w:rsidRPr="00DE6D6D">
              <w:rPr>
                <w:rFonts w:cs="Arial"/>
                <w:b/>
                <w:sz w:val="20"/>
                <w:szCs w:val="20"/>
              </w:rPr>
              <w:t>jednorazowej korekty</w:t>
            </w:r>
          </w:p>
        </w:tc>
      </w:tr>
      <w:tr w:rsidR="0081461B" w14:paraId="74A552B7" w14:textId="77777777" w:rsidTr="001E7667">
        <w:tc>
          <w:tcPr>
            <w:tcW w:w="562" w:type="dxa"/>
          </w:tcPr>
          <w:p w14:paraId="19BBA7F5" w14:textId="4EA0E26A" w:rsidR="0081461B" w:rsidRDefault="009821E9" w:rsidP="0081461B">
            <w:r>
              <w:t>6</w:t>
            </w:r>
          </w:p>
        </w:tc>
        <w:tc>
          <w:tcPr>
            <w:tcW w:w="3119" w:type="dxa"/>
          </w:tcPr>
          <w:p w14:paraId="4F271362" w14:textId="77777777" w:rsidR="0081461B" w:rsidRDefault="0081461B" w:rsidP="0081461B">
            <w:r>
              <w:t>Ocena występowania pomocy publicznej/pomoc de minimis</w:t>
            </w:r>
          </w:p>
        </w:tc>
        <w:tc>
          <w:tcPr>
            <w:tcW w:w="6804" w:type="dxa"/>
          </w:tcPr>
          <w:p w14:paraId="291F64FA" w14:textId="1A55E192" w:rsidR="0081461B" w:rsidRPr="00DE6D6D" w:rsidRDefault="0081461B" w:rsidP="0081461B">
            <w:pPr>
              <w:snapToGrid w:val="0"/>
              <w:jc w:val="both"/>
              <w:rPr>
                <w:sz w:val="20"/>
                <w:szCs w:val="20"/>
              </w:rPr>
            </w:pPr>
            <w:r w:rsidRPr="00DE6D6D">
              <w:rPr>
                <w:rFonts w:cs="Arial"/>
                <w:kern w:val="2"/>
                <w:sz w:val="20"/>
                <w:szCs w:val="20"/>
              </w:rPr>
              <w:t xml:space="preserve">W ramach tego kryterium </w:t>
            </w:r>
            <w:r w:rsidR="000C43D4">
              <w:rPr>
                <w:rFonts w:cs="Arial"/>
                <w:kern w:val="2"/>
                <w:sz w:val="20"/>
                <w:szCs w:val="20"/>
              </w:rPr>
              <w:t>zostanie zweryfikowane</w:t>
            </w:r>
            <w:r w:rsidRPr="00DE6D6D">
              <w:rPr>
                <w:rFonts w:cs="Arial"/>
                <w:kern w:val="2"/>
                <w:sz w:val="20"/>
                <w:szCs w:val="20"/>
              </w:rPr>
              <w:t xml:space="preserve"> czy Wnioskodawca prawidłowo zakwalifikował </w:t>
            </w:r>
            <w:r w:rsidR="007576CB" w:rsidRPr="00B15712">
              <w:rPr>
                <w:rFonts w:cs="Arial"/>
                <w:kern w:val="2"/>
                <w:sz w:val="20"/>
                <w:szCs w:val="20"/>
              </w:rPr>
              <w:t>projekt</w:t>
            </w:r>
            <w:r w:rsidR="007576CB" w:rsidRPr="007576CB">
              <w:rPr>
                <w:rFonts w:cs="Arial"/>
                <w:kern w:val="2"/>
                <w:sz w:val="20"/>
                <w:szCs w:val="20"/>
              </w:rPr>
              <w:t xml:space="preserve"> </w:t>
            </w:r>
            <w:r w:rsidRPr="007576CB">
              <w:rPr>
                <w:rFonts w:cs="Arial"/>
                <w:kern w:val="2"/>
                <w:sz w:val="20"/>
                <w:szCs w:val="20"/>
              </w:rPr>
              <w:t>pod kątem występowania pomocy publicznej / pomocy de minimis</w:t>
            </w:r>
            <w:r w:rsidRPr="007576CB">
              <w:rPr>
                <w:sz w:val="20"/>
                <w:szCs w:val="20"/>
              </w:rPr>
              <w:t xml:space="preserve">. </w:t>
            </w:r>
          </w:p>
          <w:p w14:paraId="3471A483" w14:textId="05829BC4" w:rsidR="0081461B" w:rsidRPr="00DE6D6D" w:rsidRDefault="0081461B" w:rsidP="0081461B">
            <w:pPr>
              <w:snapToGrid w:val="0"/>
              <w:jc w:val="both"/>
              <w:rPr>
                <w:sz w:val="20"/>
                <w:szCs w:val="20"/>
              </w:rPr>
            </w:pPr>
            <w:r w:rsidRPr="00DE6D6D">
              <w:rPr>
                <w:rFonts w:cs="Arial"/>
                <w:kern w:val="2"/>
                <w:sz w:val="20"/>
                <w:szCs w:val="20"/>
              </w:rPr>
              <w:t xml:space="preserve">W przypadku </w:t>
            </w:r>
            <w:r w:rsidR="007576CB">
              <w:rPr>
                <w:rFonts w:cs="Arial"/>
                <w:kern w:val="2"/>
                <w:sz w:val="20"/>
                <w:szCs w:val="20"/>
              </w:rPr>
              <w:t xml:space="preserve">projektów </w:t>
            </w:r>
            <w:r w:rsidRPr="00DE6D6D">
              <w:rPr>
                <w:rFonts w:cs="Arial"/>
                <w:kern w:val="2"/>
                <w:sz w:val="20"/>
                <w:szCs w:val="20"/>
              </w:rPr>
              <w:t xml:space="preserve">objętych pomocą de minimis na poziomie grantobiorcy </w:t>
            </w:r>
            <w:r>
              <w:rPr>
                <w:rFonts w:cs="Arial"/>
                <w:kern w:val="2"/>
                <w:sz w:val="20"/>
                <w:szCs w:val="20"/>
              </w:rPr>
              <w:t xml:space="preserve">zostanie zweryfikowane czy </w:t>
            </w:r>
            <w:r w:rsidRPr="00DE6D6D">
              <w:rPr>
                <w:rFonts w:cs="Arial"/>
                <w:kern w:val="2"/>
                <w:sz w:val="20"/>
                <w:szCs w:val="20"/>
              </w:rPr>
              <w:t xml:space="preserve">całkowita kwota pomocy de minimis dla danego podmiotu w okresie trzech lat podatkowych (z uwzględnieniem wnioskowanej kwoty pomocy de minimis oraz pomocy de minimis otrzymanej z innych źródeł) nie przekracza równowartości 200 000 euro. </w:t>
            </w:r>
          </w:p>
          <w:p w14:paraId="06C0F954" w14:textId="0DF93232" w:rsidR="0081461B" w:rsidRPr="00DE6D6D" w:rsidRDefault="0081461B" w:rsidP="0081461B">
            <w:pPr>
              <w:snapToGrid w:val="0"/>
              <w:jc w:val="both"/>
              <w:rPr>
                <w:rFonts w:cs="Arial"/>
                <w:kern w:val="2"/>
                <w:sz w:val="20"/>
                <w:szCs w:val="20"/>
              </w:rPr>
            </w:pPr>
            <w:r w:rsidRPr="00DE6D6D">
              <w:rPr>
                <w:rFonts w:cs="Arial"/>
                <w:kern w:val="2"/>
                <w:sz w:val="20"/>
                <w:szCs w:val="20"/>
              </w:rPr>
              <w:t xml:space="preserve">W trakcie oceny weryfikowana będzie informacja o otrzymanej przez grantobiorcę pomocy de minimis w oparciu o dane dostępne w systemie SUDOP. Stwierdzenie przekroczenia dopuszczalnej kwoty pomocy de minimis będzie skutkowało </w:t>
            </w:r>
            <w:r w:rsidRPr="00DE6D6D">
              <w:rPr>
                <w:rFonts w:cs="Arial"/>
                <w:kern w:val="2"/>
                <w:sz w:val="20"/>
                <w:szCs w:val="20"/>
              </w:rPr>
              <w:lastRenderedPageBreak/>
              <w:t>zmniejszeniem dofinansowania lub odrzuceniem</w:t>
            </w:r>
            <w:r w:rsidR="007576CB">
              <w:rPr>
                <w:rFonts w:cs="Arial"/>
                <w:kern w:val="2"/>
                <w:sz w:val="20"/>
                <w:szCs w:val="20"/>
              </w:rPr>
              <w:t xml:space="preserve"> projektu</w:t>
            </w:r>
            <w:r>
              <w:rPr>
                <w:rFonts w:cs="Arial"/>
                <w:kern w:val="2"/>
                <w:sz w:val="20"/>
                <w:szCs w:val="20"/>
              </w:rPr>
              <w:t xml:space="preserve"> </w:t>
            </w:r>
            <w:r w:rsidRPr="00DE6D6D">
              <w:rPr>
                <w:rFonts w:cs="Arial"/>
                <w:kern w:val="2"/>
                <w:sz w:val="20"/>
                <w:szCs w:val="20"/>
              </w:rPr>
              <w:t>podczas oceny</w:t>
            </w:r>
            <w:r>
              <w:rPr>
                <w:rFonts w:cs="Arial"/>
                <w:kern w:val="2"/>
                <w:sz w:val="20"/>
                <w:szCs w:val="20"/>
              </w:rPr>
              <w:t xml:space="preserve"> wniosku</w:t>
            </w:r>
            <w:r w:rsidRPr="004A5AB9">
              <w:rPr>
                <w:rFonts w:cs="Arial"/>
                <w:kern w:val="2"/>
                <w:sz w:val="20"/>
                <w:szCs w:val="20"/>
              </w:rPr>
              <w:t xml:space="preserve"> o przyznanie grantu</w:t>
            </w:r>
            <w:r>
              <w:rPr>
                <w:rFonts w:cs="Arial"/>
                <w:kern w:val="2"/>
                <w:sz w:val="20"/>
                <w:szCs w:val="20"/>
              </w:rPr>
              <w:t>.</w:t>
            </w:r>
          </w:p>
          <w:p w14:paraId="3429C6C9" w14:textId="77777777" w:rsidR="0081461B" w:rsidRPr="00DE6D6D" w:rsidRDefault="0081461B" w:rsidP="0081461B">
            <w:pPr>
              <w:snapToGrid w:val="0"/>
              <w:jc w:val="both"/>
              <w:rPr>
                <w:rFonts w:cs="Arial"/>
                <w:kern w:val="2"/>
                <w:sz w:val="20"/>
                <w:szCs w:val="20"/>
              </w:rPr>
            </w:pPr>
            <w:r w:rsidRPr="00DE6D6D">
              <w:rPr>
                <w:rFonts w:cs="Arial"/>
                <w:kern w:val="2"/>
                <w:sz w:val="20"/>
                <w:szCs w:val="20"/>
              </w:rPr>
              <w:t xml:space="preserve">Ponowna weryfikacja poziomu otrzymanej pomocy de minimis przez </w:t>
            </w:r>
            <w:r>
              <w:rPr>
                <w:rFonts w:cs="Arial"/>
                <w:kern w:val="2"/>
                <w:sz w:val="20"/>
                <w:szCs w:val="20"/>
              </w:rPr>
              <w:t xml:space="preserve">grantobiorcę </w:t>
            </w:r>
            <w:r w:rsidRPr="00DE6D6D">
              <w:rPr>
                <w:rFonts w:cs="Arial"/>
                <w:kern w:val="2"/>
                <w:sz w:val="20"/>
                <w:szCs w:val="20"/>
              </w:rPr>
              <w:t>będzie występowała na etapie podpisywania umowy o udzielenie grantu.</w:t>
            </w:r>
          </w:p>
          <w:p w14:paraId="37E6A39B" w14:textId="77777777" w:rsidR="006E2112" w:rsidRPr="00DE6D6D" w:rsidRDefault="006E2112" w:rsidP="0081461B">
            <w:pPr>
              <w:snapToGrid w:val="0"/>
              <w:jc w:val="both"/>
              <w:rPr>
                <w:rFonts w:cs="Arial"/>
                <w:kern w:val="2"/>
                <w:sz w:val="20"/>
                <w:szCs w:val="20"/>
              </w:rPr>
            </w:pPr>
          </w:p>
          <w:p w14:paraId="4B731058" w14:textId="316A7337" w:rsidR="007576CB" w:rsidRDefault="00061ADC" w:rsidP="007576CB">
            <w:pPr>
              <w:snapToGrid w:val="0"/>
              <w:jc w:val="both"/>
              <w:rPr>
                <w:sz w:val="20"/>
              </w:rPr>
            </w:pPr>
            <w:r w:rsidRPr="00B15712">
              <w:rPr>
                <w:sz w:val="20"/>
              </w:rPr>
              <w:t xml:space="preserve">W ramach kryterium weryfikowane będzie również czy projekt </w:t>
            </w:r>
            <w:r w:rsidR="007576CB">
              <w:rPr>
                <w:sz w:val="20"/>
              </w:rPr>
              <w:t xml:space="preserve">nie dotyczy </w:t>
            </w:r>
            <w:r w:rsidR="009F723D">
              <w:rPr>
                <w:sz w:val="20"/>
              </w:rPr>
              <w:t xml:space="preserve"> </w:t>
            </w:r>
            <w:r w:rsidRPr="00B15712">
              <w:rPr>
                <w:sz w:val="20"/>
              </w:rPr>
              <w:t xml:space="preserve">działalności wykluczonych z możliwości uzyskania pomocy na podstawie </w:t>
            </w:r>
            <w:r w:rsidR="009F723D" w:rsidRPr="009F723D">
              <w:rPr>
                <w:sz w:val="20"/>
              </w:rPr>
              <w:t>§ 3</w:t>
            </w:r>
            <w:r w:rsidR="009F723D">
              <w:rPr>
                <w:sz w:val="20"/>
              </w:rPr>
              <w:t xml:space="preserve"> </w:t>
            </w:r>
            <w:r w:rsidR="0015032A">
              <w:rPr>
                <w:sz w:val="20"/>
              </w:rPr>
              <w:t>R</w:t>
            </w:r>
            <w:r w:rsidRPr="00B15712">
              <w:rPr>
                <w:sz w:val="20"/>
              </w:rPr>
              <w:t xml:space="preserve">ozporządzenia Ministra Infrastruktury i Rozwoju </w:t>
            </w:r>
            <w:r w:rsidR="009F723D">
              <w:rPr>
                <w:sz w:val="20"/>
              </w:rPr>
              <w:t xml:space="preserve">z 19 marca 2015 </w:t>
            </w:r>
            <w:r w:rsidRPr="00B15712">
              <w:rPr>
                <w:sz w:val="20"/>
              </w:rPr>
              <w:t xml:space="preserve">w sprawie udzielania pomocy de minimis w ramach </w:t>
            </w:r>
            <w:r w:rsidR="007576CB">
              <w:rPr>
                <w:sz w:val="20"/>
              </w:rPr>
              <w:t>R</w:t>
            </w:r>
            <w:r w:rsidRPr="00B15712">
              <w:rPr>
                <w:sz w:val="20"/>
              </w:rPr>
              <w:t xml:space="preserve">egionalnych </w:t>
            </w:r>
            <w:r w:rsidR="007576CB">
              <w:rPr>
                <w:sz w:val="20"/>
              </w:rPr>
              <w:t>P</w:t>
            </w:r>
            <w:r w:rsidRPr="00B15712">
              <w:rPr>
                <w:sz w:val="20"/>
              </w:rPr>
              <w:t xml:space="preserve">rogramów </w:t>
            </w:r>
            <w:r w:rsidR="007576CB">
              <w:rPr>
                <w:sz w:val="20"/>
              </w:rPr>
              <w:t>O</w:t>
            </w:r>
            <w:r w:rsidRPr="00B15712">
              <w:rPr>
                <w:sz w:val="20"/>
              </w:rPr>
              <w:t>peracyjnych 2014-2020</w:t>
            </w:r>
            <w:r w:rsidR="0015032A">
              <w:rPr>
                <w:sz w:val="20"/>
              </w:rPr>
              <w:t xml:space="preserve">. </w:t>
            </w:r>
          </w:p>
          <w:p w14:paraId="6EFF6450" w14:textId="77777777" w:rsidR="007576CB" w:rsidRDefault="007576CB" w:rsidP="007576CB">
            <w:pPr>
              <w:snapToGrid w:val="0"/>
              <w:jc w:val="both"/>
              <w:rPr>
                <w:rFonts w:cs="Arial"/>
                <w:kern w:val="2"/>
                <w:sz w:val="20"/>
                <w:szCs w:val="20"/>
              </w:rPr>
            </w:pPr>
          </w:p>
          <w:p w14:paraId="7AEC0914" w14:textId="1846CBA6" w:rsidR="007576CB" w:rsidRPr="00DE6D6D" w:rsidRDefault="007576CB" w:rsidP="007576CB">
            <w:pPr>
              <w:snapToGrid w:val="0"/>
              <w:jc w:val="both"/>
              <w:rPr>
                <w:rFonts w:cs="Arial"/>
                <w:kern w:val="2"/>
                <w:sz w:val="20"/>
                <w:szCs w:val="20"/>
              </w:rPr>
            </w:pPr>
            <w:r w:rsidRPr="00DE6D6D">
              <w:rPr>
                <w:rFonts w:cs="Arial"/>
                <w:kern w:val="2"/>
                <w:sz w:val="20"/>
                <w:szCs w:val="20"/>
              </w:rPr>
              <w:t>Kryterium niespełnione jeśli:</w:t>
            </w:r>
          </w:p>
          <w:p w14:paraId="4BAB2671" w14:textId="7FEE89A0" w:rsidR="00573113" w:rsidRPr="00B15712" w:rsidRDefault="00573113" w:rsidP="00573113">
            <w:pPr>
              <w:pStyle w:val="Akapitzlist"/>
              <w:numPr>
                <w:ilvl w:val="0"/>
                <w:numId w:val="1"/>
              </w:numPr>
              <w:snapToGrid w:val="0"/>
              <w:spacing w:after="200"/>
              <w:jc w:val="both"/>
            </w:pPr>
            <w:r w:rsidRPr="004A5AB9">
              <w:rPr>
                <w:rFonts w:cs="Arial"/>
                <w:kern w:val="2"/>
                <w:sz w:val="20"/>
              </w:rPr>
              <w:t>Wnioskodawca nieprawidłowo zakwalifikował projekt pod kątem występowania pomocy publicznej / de minimis;</w:t>
            </w:r>
          </w:p>
          <w:p w14:paraId="5EBA0CEE" w14:textId="34334965" w:rsidR="00573113" w:rsidRPr="00B15712" w:rsidRDefault="00573113" w:rsidP="005907CB">
            <w:pPr>
              <w:pStyle w:val="Akapitzlist"/>
              <w:numPr>
                <w:ilvl w:val="0"/>
                <w:numId w:val="1"/>
              </w:numPr>
              <w:snapToGrid w:val="0"/>
              <w:spacing w:after="200"/>
              <w:jc w:val="both"/>
              <w:rPr>
                <w:sz w:val="20"/>
                <w:szCs w:val="20"/>
              </w:rPr>
            </w:pPr>
            <w:r w:rsidRPr="00B15712">
              <w:rPr>
                <w:sz w:val="20"/>
                <w:szCs w:val="20"/>
              </w:rPr>
              <w:t xml:space="preserve">Projekt dotyczy działalności wykluczonych </w:t>
            </w:r>
            <w:r w:rsidRPr="006E2112">
              <w:rPr>
                <w:sz w:val="20"/>
                <w:szCs w:val="20"/>
              </w:rPr>
              <w:t xml:space="preserve">z możliwości uzyskania pomocy na podstawie § 3 Rozporządzenia Ministra Infrastruktury i Rozwoju z 19 marca 2015 w sprawie udzielania pomocy de minimis </w:t>
            </w:r>
            <w:r>
              <w:rPr>
                <w:sz w:val="20"/>
                <w:szCs w:val="20"/>
              </w:rPr>
              <w:br/>
            </w:r>
            <w:r w:rsidRPr="006E2112">
              <w:rPr>
                <w:sz w:val="20"/>
                <w:szCs w:val="20"/>
              </w:rPr>
              <w:t>w ramach regionalnych programów operacyjnych 2014-2020.</w:t>
            </w:r>
          </w:p>
        </w:tc>
        <w:tc>
          <w:tcPr>
            <w:tcW w:w="3509" w:type="dxa"/>
          </w:tcPr>
          <w:p w14:paraId="228EFBA7" w14:textId="77777777" w:rsidR="0081461B" w:rsidRPr="003446A6" w:rsidRDefault="0081461B" w:rsidP="0081461B">
            <w:pPr>
              <w:jc w:val="center"/>
              <w:rPr>
                <w:rFonts w:cs="Arial"/>
                <w:b/>
                <w:kern w:val="2"/>
                <w:sz w:val="20"/>
                <w:szCs w:val="20"/>
              </w:rPr>
            </w:pPr>
            <w:r w:rsidRPr="003446A6">
              <w:rPr>
                <w:rFonts w:cs="Arial"/>
                <w:b/>
                <w:kern w:val="2"/>
                <w:sz w:val="20"/>
                <w:szCs w:val="20"/>
              </w:rPr>
              <w:lastRenderedPageBreak/>
              <w:t>Tak/Nie</w:t>
            </w:r>
          </w:p>
          <w:p w14:paraId="6258EC70" w14:textId="77777777" w:rsidR="0081461B" w:rsidRPr="00DE6D6D" w:rsidRDefault="0081461B" w:rsidP="0081461B">
            <w:pPr>
              <w:jc w:val="center"/>
              <w:rPr>
                <w:rFonts w:cs="Arial"/>
                <w:kern w:val="2"/>
                <w:sz w:val="20"/>
                <w:szCs w:val="20"/>
              </w:rPr>
            </w:pPr>
          </w:p>
          <w:p w14:paraId="08737C6D" w14:textId="77777777" w:rsidR="0081461B" w:rsidRPr="00DE6D6D" w:rsidRDefault="0081461B" w:rsidP="0081461B">
            <w:pPr>
              <w:jc w:val="center"/>
              <w:rPr>
                <w:rFonts w:cs="Arial"/>
                <w:sz w:val="20"/>
                <w:szCs w:val="20"/>
              </w:rPr>
            </w:pPr>
            <w:r w:rsidRPr="00DE6D6D">
              <w:rPr>
                <w:rFonts w:cs="Arial"/>
                <w:sz w:val="20"/>
                <w:szCs w:val="20"/>
              </w:rPr>
              <w:t>Kryterium obligatoryjne</w:t>
            </w:r>
          </w:p>
          <w:p w14:paraId="51791F1D" w14:textId="77777777" w:rsidR="0081461B" w:rsidRPr="00DE6D6D" w:rsidRDefault="0081461B" w:rsidP="0081461B">
            <w:pPr>
              <w:jc w:val="center"/>
              <w:rPr>
                <w:rFonts w:cs="Arial"/>
                <w:sz w:val="20"/>
                <w:szCs w:val="20"/>
              </w:rPr>
            </w:pPr>
            <w:r w:rsidRPr="00DE6D6D">
              <w:rPr>
                <w:rFonts w:cs="Arial"/>
                <w:sz w:val="20"/>
                <w:szCs w:val="20"/>
              </w:rPr>
              <w:t>(spełnienie jest niezbędne dla możliwości otrzymania dofinansowania).</w:t>
            </w:r>
          </w:p>
          <w:p w14:paraId="2EAB7A3F" w14:textId="77777777" w:rsidR="0081461B" w:rsidRPr="00DE6D6D" w:rsidRDefault="0081461B" w:rsidP="0081461B">
            <w:pPr>
              <w:jc w:val="center"/>
              <w:rPr>
                <w:rFonts w:cs="Arial"/>
                <w:sz w:val="20"/>
                <w:szCs w:val="20"/>
              </w:rPr>
            </w:pPr>
          </w:p>
          <w:p w14:paraId="037D8D25" w14:textId="77777777" w:rsidR="0081461B" w:rsidRPr="003C0A7C" w:rsidRDefault="0081461B" w:rsidP="0081461B">
            <w:pPr>
              <w:jc w:val="center"/>
              <w:rPr>
                <w:rFonts w:cs="Arial"/>
                <w:sz w:val="20"/>
                <w:szCs w:val="20"/>
              </w:rPr>
            </w:pPr>
            <w:r w:rsidRPr="00DE6D6D">
              <w:rPr>
                <w:rFonts w:cs="Arial"/>
                <w:sz w:val="20"/>
                <w:szCs w:val="20"/>
              </w:rPr>
              <w:t xml:space="preserve">Dopuszcza się skierowanie </w:t>
            </w:r>
            <w:r>
              <w:rPr>
                <w:rFonts w:cs="Arial"/>
                <w:sz w:val="20"/>
                <w:szCs w:val="20"/>
              </w:rPr>
              <w:t>wniosku</w:t>
            </w:r>
            <w:r w:rsidRPr="00DE6D6D">
              <w:rPr>
                <w:rFonts w:cs="Arial"/>
                <w:sz w:val="20"/>
                <w:szCs w:val="20"/>
              </w:rPr>
              <w:t xml:space="preserve"> do poprawy</w:t>
            </w:r>
            <w:r>
              <w:rPr>
                <w:rFonts w:cs="Arial"/>
                <w:sz w:val="20"/>
                <w:szCs w:val="20"/>
              </w:rPr>
              <w:t xml:space="preserve"> </w:t>
            </w:r>
            <w:r w:rsidRPr="00DE6D6D">
              <w:rPr>
                <w:rFonts w:cs="Arial"/>
                <w:sz w:val="20"/>
                <w:szCs w:val="20"/>
              </w:rPr>
              <w:t>/</w:t>
            </w:r>
            <w:r>
              <w:rPr>
                <w:rFonts w:cs="Arial"/>
                <w:sz w:val="20"/>
                <w:szCs w:val="20"/>
              </w:rPr>
              <w:t xml:space="preserve"> </w:t>
            </w:r>
            <w:r w:rsidRPr="00DE6D6D">
              <w:rPr>
                <w:rFonts w:cs="Arial"/>
                <w:sz w:val="20"/>
                <w:szCs w:val="20"/>
              </w:rPr>
              <w:t xml:space="preserve">uzupełnienia w zakresie skutkującym spełnianiem </w:t>
            </w:r>
            <w:r w:rsidRPr="003C0A7C">
              <w:rPr>
                <w:rFonts w:cs="Arial"/>
                <w:sz w:val="20"/>
                <w:szCs w:val="20"/>
              </w:rPr>
              <w:t xml:space="preserve">kryterium. </w:t>
            </w:r>
          </w:p>
          <w:p w14:paraId="029C7825" w14:textId="77777777" w:rsidR="0081461B" w:rsidRPr="003C0A7C" w:rsidRDefault="0081461B" w:rsidP="0081461B">
            <w:pPr>
              <w:jc w:val="center"/>
              <w:rPr>
                <w:rFonts w:cs="Arial"/>
                <w:sz w:val="20"/>
                <w:szCs w:val="20"/>
              </w:rPr>
            </w:pPr>
          </w:p>
          <w:p w14:paraId="47B9E3A8" w14:textId="77777777" w:rsidR="0081461B" w:rsidRPr="003C0A7C" w:rsidRDefault="0081461B" w:rsidP="0081461B">
            <w:pPr>
              <w:jc w:val="center"/>
              <w:rPr>
                <w:rFonts w:cs="Arial"/>
                <w:sz w:val="20"/>
                <w:szCs w:val="20"/>
              </w:rPr>
            </w:pPr>
            <w:r w:rsidRPr="003C0A7C">
              <w:rPr>
                <w:rFonts w:cs="Arial"/>
                <w:sz w:val="20"/>
                <w:szCs w:val="20"/>
              </w:rPr>
              <w:lastRenderedPageBreak/>
              <w:t xml:space="preserve">Niespełnienie kryterium po wezwaniu do uzupełnienia / poprawy skutkuje jego odrzuceniem.    </w:t>
            </w:r>
          </w:p>
          <w:p w14:paraId="415F710F" w14:textId="77777777" w:rsidR="0081461B" w:rsidRPr="00DE6D6D" w:rsidRDefault="0081461B" w:rsidP="0081461B">
            <w:pPr>
              <w:jc w:val="center"/>
              <w:rPr>
                <w:rFonts w:cs="Arial"/>
                <w:sz w:val="20"/>
                <w:szCs w:val="20"/>
              </w:rPr>
            </w:pPr>
          </w:p>
          <w:p w14:paraId="058132CE" w14:textId="447F32D1" w:rsidR="0081461B" w:rsidRPr="00DE6D6D" w:rsidRDefault="00FE53B7" w:rsidP="0081461B">
            <w:pPr>
              <w:jc w:val="center"/>
              <w:rPr>
                <w:rFonts w:cs="Arial"/>
                <w:b/>
                <w:sz w:val="20"/>
                <w:szCs w:val="20"/>
              </w:rPr>
            </w:pPr>
            <w:r>
              <w:rPr>
                <w:rFonts w:cs="Arial"/>
                <w:b/>
                <w:sz w:val="20"/>
                <w:szCs w:val="20"/>
              </w:rPr>
              <w:t>Możliwość</w:t>
            </w:r>
            <w:r w:rsidR="0081461B" w:rsidRPr="00DE6D6D">
              <w:rPr>
                <w:rFonts w:cs="Arial"/>
                <w:b/>
                <w:sz w:val="20"/>
                <w:szCs w:val="20"/>
              </w:rPr>
              <w:t xml:space="preserve"> jednorazowej korekty</w:t>
            </w:r>
            <w:r w:rsidR="00573113">
              <w:rPr>
                <w:rFonts w:cs="Arial"/>
                <w:b/>
                <w:sz w:val="20"/>
                <w:szCs w:val="20"/>
              </w:rPr>
              <w:t xml:space="preserve"> w zakresie zakwalifikowania projektu pod kątem występowania pomocy publicznej/de minimis</w:t>
            </w:r>
          </w:p>
          <w:p w14:paraId="4886C0F5" w14:textId="77777777" w:rsidR="0081461B" w:rsidRDefault="0081461B" w:rsidP="0081461B"/>
        </w:tc>
      </w:tr>
      <w:tr w:rsidR="0081461B" w14:paraId="1E6CAE07" w14:textId="77777777" w:rsidTr="001E7667">
        <w:tc>
          <w:tcPr>
            <w:tcW w:w="562" w:type="dxa"/>
          </w:tcPr>
          <w:p w14:paraId="05631CE9" w14:textId="0D1ADB5F" w:rsidR="0081461B" w:rsidRDefault="009821E9" w:rsidP="0081461B">
            <w:r>
              <w:lastRenderedPageBreak/>
              <w:t>7</w:t>
            </w:r>
          </w:p>
        </w:tc>
        <w:tc>
          <w:tcPr>
            <w:tcW w:w="3119" w:type="dxa"/>
          </w:tcPr>
          <w:p w14:paraId="4658D5CF" w14:textId="77777777" w:rsidR="0081461B" w:rsidRDefault="0081461B" w:rsidP="0081461B">
            <w:bookmarkStart w:id="0" w:name="_Hlk534793665"/>
            <w:r>
              <w:t>Maksymalny limit dofinansowania</w:t>
            </w:r>
            <w:bookmarkEnd w:id="0"/>
          </w:p>
        </w:tc>
        <w:tc>
          <w:tcPr>
            <w:tcW w:w="6804" w:type="dxa"/>
          </w:tcPr>
          <w:p w14:paraId="590F44C2" w14:textId="77777777" w:rsidR="0081461B" w:rsidRPr="001A3EE8" w:rsidRDefault="0081461B" w:rsidP="0081461B">
            <w:pPr>
              <w:pStyle w:val="Default"/>
              <w:rPr>
                <w:sz w:val="20"/>
                <w:szCs w:val="20"/>
              </w:rPr>
            </w:pPr>
            <w:r w:rsidRPr="001A3EE8">
              <w:rPr>
                <w:sz w:val="20"/>
                <w:szCs w:val="20"/>
              </w:rPr>
              <w:t>W ramach kryterium zostanie zweryfikowane jest czy wyrażony procentowo (%) poziom dofinansowania nie przekracza maksymalnego limitu.</w:t>
            </w:r>
          </w:p>
          <w:p w14:paraId="39CDA928" w14:textId="77777777" w:rsidR="0081461B" w:rsidRPr="001A3EE8" w:rsidRDefault="0081461B" w:rsidP="0081461B">
            <w:pPr>
              <w:rPr>
                <w:sz w:val="20"/>
                <w:szCs w:val="20"/>
              </w:rPr>
            </w:pPr>
            <w:r w:rsidRPr="001A3EE8">
              <w:rPr>
                <w:sz w:val="20"/>
                <w:szCs w:val="20"/>
              </w:rPr>
              <w:t xml:space="preserve">Weryfikacja nastąpi w oparciu o zapisy wniosku o przyznanie grantu. </w:t>
            </w:r>
          </w:p>
          <w:p w14:paraId="21DF45D7" w14:textId="77777777" w:rsidR="0081461B" w:rsidRPr="001A3EE8" w:rsidRDefault="0081461B" w:rsidP="0081461B">
            <w:pPr>
              <w:snapToGrid w:val="0"/>
              <w:jc w:val="both"/>
              <w:rPr>
                <w:sz w:val="20"/>
                <w:szCs w:val="20"/>
              </w:rPr>
            </w:pPr>
          </w:p>
          <w:p w14:paraId="0D870893" w14:textId="77777777" w:rsidR="0081461B" w:rsidRPr="001A3EE8" w:rsidRDefault="0081461B" w:rsidP="0081461B">
            <w:pPr>
              <w:snapToGrid w:val="0"/>
              <w:jc w:val="both"/>
              <w:rPr>
                <w:rFonts w:cs="Arial"/>
                <w:kern w:val="2"/>
                <w:sz w:val="20"/>
                <w:szCs w:val="20"/>
              </w:rPr>
            </w:pPr>
            <w:r w:rsidRPr="001A3EE8">
              <w:rPr>
                <w:rFonts w:cs="Arial"/>
                <w:kern w:val="2"/>
                <w:sz w:val="20"/>
                <w:szCs w:val="20"/>
              </w:rPr>
              <w:t>W przypadku zadań nie objętych pomocą publiczną oraz objętych pomocą de minimis maksymalny limit dofinansowania środków EFRR wynosi 85% wydatków kwalifikowalnych. W przypadku pomocy udzielanej na podstawie GBER – zgodnie z limitem z rozporządzenia.</w:t>
            </w:r>
          </w:p>
          <w:p w14:paraId="10609D1D" w14:textId="77777777" w:rsidR="0081461B" w:rsidRPr="001A3EE8" w:rsidRDefault="0081461B" w:rsidP="0081461B">
            <w:pPr>
              <w:jc w:val="both"/>
              <w:rPr>
                <w:rFonts w:cs="Arial"/>
                <w:kern w:val="2"/>
                <w:sz w:val="20"/>
                <w:szCs w:val="20"/>
              </w:rPr>
            </w:pPr>
            <w:r w:rsidRPr="001A3EE8">
              <w:rPr>
                <w:rFonts w:cs="Arial"/>
                <w:kern w:val="2"/>
                <w:sz w:val="20"/>
                <w:szCs w:val="20"/>
              </w:rPr>
              <w:t>W przypadku pomocy de minimis weryfikowany będzie limit dla danego podmiotu w okresie trzech lat podatkowych, z uwzględnieniem wnioskowanej kwoty pomocy de minimis oraz pomocy de minimis otrzymanej z innych źródeł) który nie może przekroczyć równowartości 200 000 euro.</w:t>
            </w:r>
          </w:p>
          <w:p w14:paraId="65780D5E" w14:textId="77777777" w:rsidR="0081461B" w:rsidRPr="001A3EE8" w:rsidRDefault="0081461B" w:rsidP="0081461B">
            <w:pPr>
              <w:jc w:val="both"/>
              <w:rPr>
                <w:rFonts w:cs="Arial"/>
                <w:kern w:val="2"/>
                <w:sz w:val="20"/>
                <w:szCs w:val="20"/>
              </w:rPr>
            </w:pPr>
            <w:r w:rsidRPr="001A3EE8">
              <w:rPr>
                <w:rFonts w:cs="Arial"/>
                <w:kern w:val="2"/>
                <w:sz w:val="20"/>
                <w:szCs w:val="20"/>
              </w:rPr>
              <w:t>Kryterium niespełnione jeśli:</w:t>
            </w:r>
          </w:p>
          <w:p w14:paraId="49A5B2F4" w14:textId="77777777" w:rsidR="0081461B" w:rsidRPr="001A3EE8" w:rsidRDefault="0081461B" w:rsidP="0081461B">
            <w:pPr>
              <w:pStyle w:val="Akapitzlist"/>
              <w:numPr>
                <w:ilvl w:val="0"/>
                <w:numId w:val="2"/>
              </w:numPr>
              <w:spacing w:after="200"/>
              <w:jc w:val="both"/>
              <w:rPr>
                <w:rFonts w:cs="Arial"/>
                <w:kern w:val="2"/>
                <w:sz w:val="20"/>
                <w:szCs w:val="20"/>
              </w:rPr>
            </w:pPr>
            <w:r w:rsidRPr="001A3EE8">
              <w:rPr>
                <w:rFonts w:cs="Arial"/>
                <w:kern w:val="2"/>
                <w:sz w:val="20"/>
                <w:szCs w:val="20"/>
              </w:rPr>
              <w:t>przekroczony został wyrażony procentowo poziom dofinansowania zadania oraz</w:t>
            </w:r>
          </w:p>
          <w:p w14:paraId="74CF1261" w14:textId="77777777" w:rsidR="0081461B" w:rsidRPr="001A3EE8" w:rsidRDefault="0081461B" w:rsidP="0081461B">
            <w:pPr>
              <w:pStyle w:val="Akapitzlist"/>
              <w:numPr>
                <w:ilvl w:val="0"/>
                <w:numId w:val="2"/>
              </w:numPr>
              <w:spacing w:after="200"/>
              <w:jc w:val="both"/>
              <w:rPr>
                <w:sz w:val="20"/>
                <w:szCs w:val="20"/>
              </w:rPr>
            </w:pPr>
            <w:r w:rsidRPr="001A3EE8">
              <w:rPr>
                <w:rFonts w:cs="Arial"/>
                <w:kern w:val="2"/>
                <w:sz w:val="20"/>
                <w:szCs w:val="20"/>
              </w:rPr>
              <w:lastRenderedPageBreak/>
              <w:t xml:space="preserve">przekroczona została kwota limitu dla podmiotu otrzymującego pomoc de minimis (grantodawcy) </w:t>
            </w:r>
          </w:p>
        </w:tc>
        <w:tc>
          <w:tcPr>
            <w:tcW w:w="3509" w:type="dxa"/>
          </w:tcPr>
          <w:p w14:paraId="470107FA" w14:textId="77777777" w:rsidR="0081461B" w:rsidRPr="003446A6" w:rsidRDefault="0081461B" w:rsidP="0081461B">
            <w:pPr>
              <w:jc w:val="center"/>
              <w:rPr>
                <w:rFonts w:cs="Arial"/>
                <w:b/>
                <w:kern w:val="2"/>
                <w:sz w:val="20"/>
                <w:szCs w:val="20"/>
              </w:rPr>
            </w:pPr>
            <w:r w:rsidRPr="003446A6">
              <w:rPr>
                <w:rFonts w:cs="Arial"/>
                <w:b/>
                <w:kern w:val="2"/>
                <w:sz w:val="20"/>
                <w:szCs w:val="20"/>
              </w:rPr>
              <w:lastRenderedPageBreak/>
              <w:t>Tak/Nie</w:t>
            </w:r>
          </w:p>
          <w:p w14:paraId="0D9BDBAA" w14:textId="77777777" w:rsidR="0081461B" w:rsidRPr="00DE6D6D" w:rsidRDefault="0081461B" w:rsidP="0081461B">
            <w:pPr>
              <w:jc w:val="center"/>
              <w:rPr>
                <w:rFonts w:cs="Arial"/>
                <w:kern w:val="2"/>
                <w:sz w:val="20"/>
                <w:szCs w:val="20"/>
              </w:rPr>
            </w:pPr>
          </w:p>
          <w:p w14:paraId="2F46B411" w14:textId="77777777" w:rsidR="0081461B" w:rsidRPr="00DE6D6D" w:rsidRDefault="0081461B" w:rsidP="0081461B">
            <w:pPr>
              <w:jc w:val="center"/>
              <w:rPr>
                <w:rFonts w:cs="Arial"/>
                <w:sz w:val="20"/>
                <w:szCs w:val="20"/>
              </w:rPr>
            </w:pPr>
            <w:r w:rsidRPr="00DE6D6D">
              <w:rPr>
                <w:rFonts w:cs="Arial"/>
                <w:sz w:val="20"/>
                <w:szCs w:val="20"/>
              </w:rPr>
              <w:t>Kryterium obligatoryjne</w:t>
            </w:r>
          </w:p>
          <w:p w14:paraId="4676C991" w14:textId="77777777" w:rsidR="0081461B" w:rsidRPr="00DE6D6D" w:rsidRDefault="0081461B" w:rsidP="0081461B">
            <w:pPr>
              <w:jc w:val="center"/>
              <w:rPr>
                <w:rFonts w:cs="Arial"/>
                <w:sz w:val="20"/>
                <w:szCs w:val="20"/>
              </w:rPr>
            </w:pPr>
            <w:r w:rsidRPr="00DE6D6D">
              <w:rPr>
                <w:rFonts w:cs="Arial"/>
                <w:sz w:val="20"/>
                <w:szCs w:val="20"/>
              </w:rPr>
              <w:t>(spełnienie jest niezbędne dla możliwości otrzymania dofinansowania).</w:t>
            </w:r>
          </w:p>
          <w:p w14:paraId="561F8DE6" w14:textId="77777777" w:rsidR="0081461B" w:rsidRPr="00DE6D6D" w:rsidRDefault="0081461B" w:rsidP="0081461B">
            <w:pPr>
              <w:jc w:val="center"/>
              <w:rPr>
                <w:rFonts w:cs="Arial"/>
                <w:sz w:val="20"/>
                <w:szCs w:val="20"/>
              </w:rPr>
            </w:pPr>
          </w:p>
          <w:p w14:paraId="1393A2AC" w14:textId="77777777" w:rsidR="0081461B" w:rsidRPr="003C0A7C" w:rsidRDefault="0081461B" w:rsidP="0081461B">
            <w:pPr>
              <w:jc w:val="center"/>
              <w:rPr>
                <w:rFonts w:cs="Arial"/>
                <w:sz w:val="20"/>
                <w:szCs w:val="20"/>
              </w:rPr>
            </w:pPr>
            <w:r w:rsidRPr="00DE6D6D">
              <w:rPr>
                <w:rFonts w:cs="Arial"/>
                <w:sz w:val="20"/>
                <w:szCs w:val="20"/>
              </w:rPr>
              <w:t>Dopuszcza się skierowanie projektu do poprawy</w:t>
            </w:r>
            <w:r>
              <w:rPr>
                <w:rFonts w:cs="Arial"/>
                <w:sz w:val="20"/>
                <w:szCs w:val="20"/>
              </w:rPr>
              <w:t xml:space="preserve"> </w:t>
            </w:r>
            <w:r w:rsidRPr="00DE6D6D">
              <w:rPr>
                <w:rFonts w:cs="Arial"/>
                <w:sz w:val="20"/>
                <w:szCs w:val="20"/>
              </w:rPr>
              <w:t>/</w:t>
            </w:r>
            <w:r>
              <w:rPr>
                <w:rFonts w:cs="Arial"/>
                <w:sz w:val="20"/>
                <w:szCs w:val="20"/>
              </w:rPr>
              <w:t xml:space="preserve"> </w:t>
            </w:r>
            <w:r w:rsidRPr="00DE6D6D">
              <w:rPr>
                <w:rFonts w:cs="Arial"/>
                <w:sz w:val="20"/>
                <w:szCs w:val="20"/>
              </w:rPr>
              <w:t xml:space="preserve">uzupełnienia w zakresie skutkującym spełnianiem </w:t>
            </w:r>
            <w:r w:rsidRPr="003C0A7C">
              <w:rPr>
                <w:rFonts w:cs="Arial"/>
                <w:sz w:val="20"/>
                <w:szCs w:val="20"/>
              </w:rPr>
              <w:t xml:space="preserve">kryterium. </w:t>
            </w:r>
          </w:p>
          <w:p w14:paraId="21D46C77" w14:textId="77777777" w:rsidR="0081461B" w:rsidRPr="003C0A7C" w:rsidRDefault="0081461B" w:rsidP="0081461B">
            <w:pPr>
              <w:jc w:val="center"/>
              <w:rPr>
                <w:rFonts w:cs="Arial"/>
                <w:sz w:val="20"/>
                <w:szCs w:val="20"/>
              </w:rPr>
            </w:pPr>
          </w:p>
          <w:p w14:paraId="6D51CBBF" w14:textId="77777777" w:rsidR="0081461B" w:rsidRPr="003C0A7C" w:rsidRDefault="0081461B" w:rsidP="0081461B">
            <w:pPr>
              <w:jc w:val="center"/>
              <w:rPr>
                <w:rFonts w:cs="Arial"/>
                <w:sz w:val="20"/>
                <w:szCs w:val="20"/>
              </w:rPr>
            </w:pPr>
            <w:r w:rsidRPr="003C0A7C">
              <w:rPr>
                <w:rFonts w:cs="Arial"/>
                <w:sz w:val="20"/>
                <w:szCs w:val="20"/>
              </w:rPr>
              <w:t xml:space="preserve">Niespełnienie kryterium po wezwaniu do uzupełnienia / poprawy skutkuje jego odrzuceniem.    </w:t>
            </w:r>
          </w:p>
          <w:p w14:paraId="76025944" w14:textId="77777777" w:rsidR="0081461B" w:rsidRPr="00DE6D6D" w:rsidRDefault="0081461B" w:rsidP="0081461B">
            <w:pPr>
              <w:jc w:val="center"/>
              <w:rPr>
                <w:rFonts w:cs="Arial"/>
                <w:sz w:val="20"/>
                <w:szCs w:val="20"/>
              </w:rPr>
            </w:pPr>
          </w:p>
          <w:p w14:paraId="532781B5" w14:textId="101BE477" w:rsidR="0081461B" w:rsidRPr="00DE6D6D" w:rsidRDefault="00FE53B7" w:rsidP="0081461B">
            <w:pPr>
              <w:jc w:val="center"/>
              <w:rPr>
                <w:rFonts w:cs="Arial"/>
                <w:b/>
                <w:sz w:val="20"/>
                <w:szCs w:val="20"/>
              </w:rPr>
            </w:pPr>
            <w:r>
              <w:rPr>
                <w:rFonts w:cs="Arial"/>
                <w:b/>
                <w:sz w:val="20"/>
                <w:szCs w:val="20"/>
              </w:rPr>
              <w:t>Możliwość</w:t>
            </w:r>
            <w:r w:rsidR="0081461B" w:rsidRPr="00DE6D6D">
              <w:rPr>
                <w:rFonts w:cs="Arial"/>
                <w:b/>
                <w:sz w:val="20"/>
                <w:szCs w:val="20"/>
              </w:rPr>
              <w:t xml:space="preserve"> jednorazowej korekty</w:t>
            </w:r>
          </w:p>
          <w:p w14:paraId="2DA7EE46" w14:textId="77777777" w:rsidR="0081461B" w:rsidRDefault="0081461B" w:rsidP="0081461B"/>
        </w:tc>
      </w:tr>
      <w:tr w:rsidR="0081461B" w14:paraId="35CB1412" w14:textId="77777777" w:rsidTr="001E7667">
        <w:tc>
          <w:tcPr>
            <w:tcW w:w="562" w:type="dxa"/>
          </w:tcPr>
          <w:p w14:paraId="4A5CF7AB" w14:textId="5A5E7D56" w:rsidR="0081461B" w:rsidRDefault="009821E9" w:rsidP="0081461B">
            <w:r>
              <w:lastRenderedPageBreak/>
              <w:t>8</w:t>
            </w:r>
          </w:p>
        </w:tc>
        <w:tc>
          <w:tcPr>
            <w:tcW w:w="3119" w:type="dxa"/>
          </w:tcPr>
          <w:p w14:paraId="6B962CA4" w14:textId="77777777" w:rsidR="0081461B" w:rsidRDefault="0081461B" w:rsidP="0081461B">
            <w:r>
              <w:t>Limit kwotowy na źródło ciepła</w:t>
            </w:r>
          </w:p>
        </w:tc>
        <w:tc>
          <w:tcPr>
            <w:tcW w:w="6804" w:type="dxa"/>
          </w:tcPr>
          <w:p w14:paraId="7B3B8164" w14:textId="5BD2E3C3" w:rsidR="0081461B" w:rsidRPr="001A3EE8" w:rsidRDefault="0081461B" w:rsidP="0081461B">
            <w:pPr>
              <w:snapToGrid w:val="0"/>
              <w:jc w:val="both"/>
              <w:rPr>
                <w:sz w:val="20"/>
                <w:szCs w:val="20"/>
              </w:rPr>
            </w:pPr>
            <w:r w:rsidRPr="001A3EE8">
              <w:rPr>
                <w:rFonts w:cs="Arial"/>
                <w:kern w:val="2"/>
                <w:sz w:val="20"/>
                <w:szCs w:val="20"/>
              </w:rPr>
              <w:t xml:space="preserve">W ramach kryterium zostanie zweryfikowane czy w ramach zadania wartość grantu na dom jednorodzinny / mieszkanie nie przekracza kwoty </w:t>
            </w:r>
            <w:r w:rsidR="00C474F8" w:rsidRPr="001A3EE8">
              <w:rPr>
                <w:rFonts w:cs="Arial"/>
                <w:kern w:val="2"/>
                <w:sz w:val="20"/>
                <w:szCs w:val="20"/>
              </w:rPr>
              <w:t>20</w:t>
            </w:r>
            <w:r w:rsidRPr="001A3EE8">
              <w:rPr>
                <w:rFonts w:cs="Arial"/>
                <w:kern w:val="2"/>
                <w:sz w:val="20"/>
                <w:szCs w:val="20"/>
              </w:rPr>
              <w:t> 000 zł niezależnie od liczby źródeł ciepła podlegających modernizacji (lub iloczynu tej kwoty i liczby mieszkań, jeśli grantobiorcą będzie podmiot inny niż osoba fizyczna, np. wspólnota czy spółdzielnia mieszkaniowa).</w:t>
            </w:r>
          </w:p>
          <w:p w14:paraId="34DFD63C" w14:textId="23BF128C" w:rsidR="0081461B" w:rsidRPr="001A3EE8" w:rsidRDefault="0081461B" w:rsidP="0081461B">
            <w:pPr>
              <w:snapToGrid w:val="0"/>
              <w:jc w:val="both"/>
              <w:rPr>
                <w:rFonts w:cs="Arial"/>
                <w:kern w:val="2"/>
                <w:sz w:val="20"/>
                <w:szCs w:val="20"/>
              </w:rPr>
            </w:pPr>
            <w:r w:rsidRPr="001A3EE8">
              <w:rPr>
                <w:rFonts w:cs="Arial"/>
                <w:kern w:val="2"/>
                <w:sz w:val="20"/>
                <w:szCs w:val="20"/>
              </w:rPr>
              <w:t>Np. w domu jednorodzinnym, w którym kocioł węglowy zastępowany jest kotłem gazowym, wysokość grantu nie może przekroczyć w/w limitu</w:t>
            </w:r>
            <w:r w:rsidR="00C92125" w:rsidRPr="001A3EE8">
              <w:rPr>
                <w:rFonts w:cs="Arial"/>
                <w:kern w:val="2"/>
                <w:sz w:val="20"/>
                <w:szCs w:val="20"/>
              </w:rPr>
              <w:t>.</w:t>
            </w:r>
          </w:p>
          <w:p w14:paraId="0A2A8DD9" w14:textId="63BBD68A" w:rsidR="0081461B" w:rsidRPr="001A3EE8" w:rsidRDefault="0081461B" w:rsidP="0081461B">
            <w:pPr>
              <w:snapToGrid w:val="0"/>
              <w:jc w:val="both"/>
              <w:rPr>
                <w:rFonts w:cs="Arial"/>
                <w:kern w:val="2"/>
                <w:sz w:val="20"/>
                <w:szCs w:val="20"/>
              </w:rPr>
            </w:pPr>
            <w:r w:rsidRPr="001A3EE8">
              <w:rPr>
                <w:rFonts w:cs="Arial"/>
                <w:kern w:val="2"/>
                <w:sz w:val="20"/>
                <w:szCs w:val="20"/>
              </w:rPr>
              <w:t xml:space="preserve">W budynku wielorodzinnym, w którym w 10 mieszkaniach znajduje się 20 źródła ciepła (np. po 2 piece kaflowe w mieszkaniu) zastępowane 10 kotłami gazowymi (po jednym na mieszkanie) limit wynosi 10 x </w:t>
            </w:r>
            <w:r w:rsidR="00C474F8" w:rsidRPr="001A3EE8">
              <w:rPr>
                <w:rFonts w:cs="Arial"/>
                <w:kern w:val="2"/>
                <w:sz w:val="20"/>
                <w:szCs w:val="20"/>
              </w:rPr>
              <w:t>20 </w:t>
            </w:r>
            <w:r w:rsidRPr="001A3EE8">
              <w:rPr>
                <w:rFonts w:cs="Arial"/>
                <w:kern w:val="2"/>
                <w:sz w:val="20"/>
                <w:szCs w:val="20"/>
              </w:rPr>
              <w:t xml:space="preserve">000 zł = </w:t>
            </w:r>
            <w:r w:rsidR="00C474F8" w:rsidRPr="001A3EE8">
              <w:rPr>
                <w:rFonts w:cs="Arial"/>
                <w:kern w:val="2"/>
                <w:sz w:val="20"/>
                <w:szCs w:val="20"/>
              </w:rPr>
              <w:t>200 </w:t>
            </w:r>
            <w:r w:rsidRPr="001A3EE8">
              <w:rPr>
                <w:rFonts w:cs="Arial"/>
                <w:kern w:val="2"/>
                <w:sz w:val="20"/>
                <w:szCs w:val="20"/>
              </w:rPr>
              <w:t>000 zł.</w:t>
            </w:r>
          </w:p>
          <w:p w14:paraId="2C2B6970" w14:textId="70E22400" w:rsidR="00172E11" w:rsidRDefault="00172E11" w:rsidP="0081461B">
            <w:pPr>
              <w:snapToGrid w:val="0"/>
              <w:jc w:val="both"/>
              <w:rPr>
                <w:rFonts w:cs="Arial"/>
                <w:kern w:val="2"/>
                <w:sz w:val="20"/>
                <w:szCs w:val="20"/>
              </w:rPr>
            </w:pPr>
            <w:r w:rsidRPr="00172E11">
              <w:rPr>
                <w:rFonts w:cs="Arial"/>
                <w:kern w:val="2"/>
                <w:sz w:val="20"/>
                <w:szCs w:val="20"/>
              </w:rPr>
              <w:t xml:space="preserve">W budynkach jednorodzinnych / mieszkaniach ogrzewanych źródłami zbiorczymi wartość grantu nie przekracza kwoty </w:t>
            </w:r>
            <w:r>
              <w:rPr>
                <w:rFonts w:cs="Arial"/>
                <w:kern w:val="2"/>
                <w:sz w:val="20"/>
                <w:szCs w:val="20"/>
              </w:rPr>
              <w:t>20 000</w:t>
            </w:r>
            <w:r w:rsidRPr="00172E11">
              <w:rPr>
                <w:rFonts w:cs="Arial"/>
                <w:kern w:val="2"/>
                <w:sz w:val="20"/>
                <w:szCs w:val="20"/>
              </w:rPr>
              <w:t xml:space="preserve"> zł na każde zbiorcze  źródło ciepła podlegające wymianie.  </w:t>
            </w:r>
          </w:p>
          <w:p w14:paraId="48BF5C3A" w14:textId="0DD12955" w:rsidR="0081461B" w:rsidRPr="001A3EE8" w:rsidRDefault="0081461B" w:rsidP="0081461B">
            <w:pPr>
              <w:snapToGrid w:val="0"/>
              <w:jc w:val="both"/>
              <w:rPr>
                <w:sz w:val="20"/>
                <w:szCs w:val="20"/>
              </w:rPr>
            </w:pPr>
            <w:r w:rsidRPr="001A3EE8">
              <w:rPr>
                <w:rFonts w:cs="Arial"/>
                <w:kern w:val="2"/>
                <w:sz w:val="20"/>
                <w:szCs w:val="20"/>
              </w:rPr>
              <w:t xml:space="preserve">Kwota </w:t>
            </w:r>
            <w:r w:rsidR="00091347" w:rsidRPr="001A3EE8">
              <w:rPr>
                <w:rFonts w:cs="Arial"/>
                <w:kern w:val="2"/>
                <w:sz w:val="20"/>
                <w:szCs w:val="20"/>
              </w:rPr>
              <w:t>20 </w:t>
            </w:r>
            <w:r w:rsidRPr="001A3EE8">
              <w:rPr>
                <w:rFonts w:cs="Arial"/>
                <w:kern w:val="2"/>
                <w:sz w:val="20"/>
                <w:szCs w:val="20"/>
              </w:rPr>
              <w:t>000 zł nie jest ryczałtem. W trakcie realizacji projektu rozliczeniu podlegają rzeczywiście poniesione wydatki.</w:t>
            </w:r>
          </w:p>
        </w:tc>
        <w:tc>
          <w:tcPr>
            <w:tcW w:w="3509" w:type="dxa"/>
          </w:tcPr>
          <w:p w14:paraId="7041EAB2" w14:textId="77777777" w:rsidR="0081461B" w:rsidRPr="0086733C" w:rsidRDefault="0081461B" w:rsidP="0081461B">
            <w:pPr>
              <w:jc w:val="center"/>
              <w:rPr>
                <w:rFonts w:cs="Arial"/>
                <w:b/>
                <w:kern w:val="2"/>
                <w:sz w:val="20"/>
                <w:szCs w:val="20"/>
              </w:rPr>
            </w:pPr>
            <w:r w:rsidRPr="0086733C">
              <w:rPr>
                <w:rFonts w:cs="Arial"/>
                <w:b/>
                <w:kern w:val="2"/>
                <w:sz w:val="20"/>
                <w:szCs w:val="20"/>
              </w:rPr>
              <w:t>Tak/Nie</w:t>
            </w:r>
            <w:r>
              <w:rPr>
                <w:rFonts w:cs="Arial"/>
                <w:b/>
                <w:kern w:val="2"/>
                <w:sz w:val="20"/>
                <w:szCs w:val="20"/>
              </w:rPr>
              <w:t>/Nie dotyczy</w:t>
            </w:r>
          </w:p>
          <w:p w14:paraId="2BD58F66" w14:textId="77777777" w:rsidR="0081461B" w:rsidRPr="0086733C" w:rsidRDefault="0081461B" w:rsidP="0081461B">
            <w:pPr>
              <w:jc w:val="center"/>
              <w:rPr>
                <w:rFonts w:cs="Arial"/>
                <w:kern w:val="2"/>
                <w:sz w:val="20"/>
                <w:szCs w:val="20"/>
              </w:rPr>
            </w:pPr>
          </w:p>
          <w:p w14:paraId="3AEB02B6" w14:textId="77777777" w:rsidR="0081461B" w:rsidRPr="0086733C" w:rsidRDefault="0081461B" w:rsidP="0081461B">
            <w:pPr>
              <w:jc w:val="center"/>
              <w:rPr>
                <w:rFonts w:cs="Arial"/>
                <w:sz w:val="20"/>
                <w:szCs w:val="20"/>
              </w:rPr>
            </w:pPr>
            <w:r w:rsidRPr="0086733C">
              <w:rPr>
                <w:rFonts w:cs="Arial"/>
                <w:sz w:val="20"/>
                <w:szCs w:val="20"/>
              </w:rPr>
              <w:t>Kryterium obligatoryjne</w:t>
            </w:r>
          </w:p>
          <w:p w14:paraId="64D3E4F8" w14:textId="77777777" w:rsidR="0081461B" w:rsidRPr="0086733C" w:rsidRDefault="0081461B" w:rsidP="0081461B">
            <w:pPr>
              <w:jc w:val="center"/>
              <w:rPr>
                <w:rFonts w:cs="Arial"/>
                <w:sz w:val="20"/>
                <w:szCs w:val="20"/>
              </w:rPr>
            </w:pPr>
            <w:r w:rsidRPr="0086733C">
              <w:rPr>
                <w:rFonts w:cs="Arial"/>
                <w:sz w:val="20"/>
                <w:szCs w:val="20"/>
              </w:rPr>
              <w:t>(spełnienie jest niezbędne dla możliwości otrzymania dofinansowania)</w:t>
            </w:r>
          </w:p>
          <w:p w14:paraId="3003EAAB" w14:textId="77777777" w:rsidR="0081461B" w:rsidRPr="0086733C" w:rsidRDefault="0081461B" w:rsidP="0081461B">
            <w:pPr>
              <w:jc w:val="center"/>
              <w:rPr>
                <w:rFonts w:cs="Arial"/>
                <w:sz w:val="20"/>
                <w:szCs w:val="20"/>
              </w:rPr>
            </w:pPr>
          </w:p>
          <w:p w14:paraId="214E5D2B" w14:textId="77777777" w:rsidR="0081461B" w:rsidRPr="0086733C" w:rsidRDefault="0081461B" w:rsidP="0081461B">
            <w:pPr>
              <w:jc w:val="center"/>
              <w:rPr>
                <w:rFonts w:cs="Arial"/>
                <w:sz w:val="20"/>
                <w:szCs w:val="20"/>
              </w:rPr>
            </w:pPr>
            <w:r w:rsidRPr="0086733C">
              <w:rPr>
                <w:rFonts w:cs="Arial"/>
                <w:sz w:val="20"/>
                <w:szCs w:val="20"/>
              </w:rPr>
              <w:t xml:space="preserve">Dopuszcza się skierowanie </w:t>
            </w:r>
            <w:r>
              <w:rPr>
                <w:rFonts w:cs="Arial"/>
                <w:sz w:val="20"/>
                <w:szCs w:val="20"/>
              </w:rPr>
              <w:t>wniosku</w:t>
            </w:r>
            <w:r w:rsidRPr="0086733C">
              <w:rPr>
                <w:rFonts w:cs="Arial"/>
                <w:sz w:val="20"/>
                <w:szCs w:val="20"/>
              </w:rPr>
              <w:t xml:space="preserve"> do poprawy</w:t>
            </w:r>
            <w:r>
              <w:rPr>
                <w:rFonts w:cs="Arial"/>
                <w:sz w:val="20"/>
                <w:szCs w:val="20"/>
              </w:rPr>
              <w:t xml:space="preserve"> </w:t>
            </w:r>
            <w:r w:rsidRPr="0086733C">
              <w:rPr>
                <w:rFonts w:cs="Arial"/>
                <w:sz w:val="20"/>
                <w:szCs w:val="20"/>
              </w:rPr>
              <w:t>/</w:t>
            </w:r>
            <w:r>
              <w:rPr>
                <w:rFonts w:cs="Arial"/>
                <w:sz w:val="20"/>
                <w:szCs w:val="20"/>
              </w:rPr>
              <w:t xml:space="preserve"> </w:t>
            </w:r>
            <w:r w:rsidRPr="0086733C">
              <w:rPr>
                <w:rFonts w:cs="Arial"/>
                <w:sz w:val="20"/>
                <w:szCs w:val="20"/>
              </w:rPr>
              <w:t>uzupełnienia w zakresie skutkującym spełnianiem kryterium.</w:t>
            </w:r>
          </w:p>
          <w:p w14:paraId="5658F331" w14:textId="77777777" w:rsidR="0081461B" w:rsidRPr="0086733C" w:rsidRDefault="0081461B" w:rsidP="0081461B">
            <w:pPr>
              <w:jc w:val="center"/>
              <w:rPr>
                <w:rFonts w:cs="Arial"/>
                <w:sz w:val="20"/>
                <w:szCs w:val="20"/>
              </w:rPr>
            </w:pPr>
            <w:r w:rsidRPr="0086733C">
              <w:rPr>
                <w:rFonts w:cs="Arial"/>
                <w:sz w:val="20"/>
                <w:szCs w:val="20"/>
              </w:rPr>
              <w:t>Niespełnienie kryterium po wezwaniu do uzupełnienia</w:t>
            </w:r>
            <w:r>
              <w:rPr>
                <w:rFonts w:cs="Arial"/>
                <w:sz w:val="20"/>
                <w:szCs w:val="20"/>
              </w:rPr>
              <w:t xml:space="preserve"> </w:t>
            </w:r>
            <w:r w:rsidRPr="0086733C">
              <w:rPr>
                <w:rFonts w:cs="Arial"/>
                <w:sz w:val="20"/>
                <w:szCs w:val="20"/>
              </w:rPr>
              <w:t>/ poprawy skutkuje jego odrzuceniem.</w:t>
            </w:r>
          </w:p>
          <w:p w14:paraId="2D767DF6" w14:textId="77777777" w:rsidR="0081461B" w:rsidRDefault="0081461B" w:rsidP="0081461B">
            <w:r w:rsidRPr="0086733C">
              <w:rPr>
                <w:rFonts w:cs="Arial"/>
                <w:b/>
                <w:sz w:val="20"/>
                <w:szCs w:val="20"/>
              </w:rPr>
              <w:t>Możliwość jednorazowej korekty</w:t>
            </w:r>
          </w:p>
        </w:tc>
      </w:tr>
      <w:tr w:rsidR="0081461B" w14:paraId="7D4F311E" w14:textId="77777777" w:rsidTr="001E7667">
        <w:tc>
          <w:tcPr>
            <w:tcW w:w="562" w:type="dxa"/>
          </w:tcPr>
          <w:p w14:paraId="4ACDB7E0" w14:textId="2E8BFB2D" w:rsidR="0081461B" w:rsidRPr="001001D2" w:rsidRDefault="00DB4443" w:rsidP="0081461B">
            <w:r>
              <w:t>9</w:t>
            </w:r>
          </w:p>
        </w:tc>
        <w:tc>
          <w:tcPr>
            <w:tcW w:w="3119" w:type="dxa"/>
          </w:tcPr>
          <w:p w14:paraId="5113F533" w14:textId="77777777" w:rsidR="0081461B" w:rsidRPr="001001D2" w:rsidRDefault="0081461B" w:rsidP="0081461B">
            <w:r w:rsidRPr="001001D2">
              <w:t>Maksymalne progi wskaźnika energii pierwotnej EP H+W</w:t>
            </w:r>
          </w:p>
        </w:tc>
        <w:tc>
          <w:tcPr>
            <w:tcW w:w="6804" w:type="dxa"/>
            <w:vAlign w:val="center"/>
          </w:tcPr>
          <w:p w14:paraId="05B283CB" w14:textId="77777777" w:rsidR="0081461B" w:rsidRPr="001A3EE8" w:rsidRDefault="0081461B" w:rsidP="0081461B">
            <w:pPr>
              <w:snapToGrid w:val="0"/>
              <w:jc w:val="both"/>
              <w:rPr>
                <w:sz w:val="20"/>
                <w:szCs w:val="20"/>
              </w:rPr>
            </w:pPr>
            <w:r w:rsidRPr="001A3EE8">
              <w:rPr>
                <w:rFonts w:cs="Arial"/>
                <w:sz w:val="20"/>
                <w:szCs w:val="20"/>
              </w:rPr>
              <w:t>W ramach kryterium będzie weryfikowane czy wszystkie budynki jednorodzinne lub mieszkania w budynkach jednorodzinnych / wielorodzinnych spełniają przed realizacją projektu maksymalną wartość wskaźnika EP [kWh/(m</w:t>
            </w:r>
            <w:r w:rsidRPr="001A3EE8">
              <w:rPr>
                <w:rFonts w:cs="Arial"/>
                <w:sz w:val="20"/>
                <w:szCs w:val="20"/>
                <w:vertAlign w:val="superscript"/>
              </w:rPr>
              <w:t>2</w:t>
            </w:r>
            <w:r w:rsidRPr="001A3EE8">
              <w:rPr>
                <w:rFonts w:cs="Arial"/>
                <w:sz w:val="20"/>
                <w:szCs w:val="20"/>
              </w:rPr>
              <w:t xml:space="preserve"> · rok)], który określa roczne obliczeniowe zapotrzebowanie na nieodnawialną energię pierwotną do ogrzewania, wentylacji, chłodzenia oraz przygotowania ciepłej wody użytkowej.</w:t>
            </w:r>
          </w:p>
          <w:p w14:paraId="2C76A331" w14:textId="77777777" w:rsidR="0081461B" w:rsidRPr="001A3EE8" w:rsidRDefault="0081461B" w:rsidP="0081461B">
            <w:pPr>
              <w:snapToGrid w:val="0"/>
              <w:jc w:val="both"/>
              <w:rPr>
                <w:rFonts w:cs="Arial"/>
                <w:sz w:val="20"/>
                <w:szCs w:val="20"/>
              </w:rPr>
            </w:pPr>
            <w:r w:rsidRPr="001A3EE8">
              <w:rPr>
                <w:rFonts w:cs="Arial"/>
                <w:sz w:val="20"/>
                <w:szCs w:val="20"/>
              </w:rPr>
              <w:t>Wartość współczynnika przed realizacją projektu nie może być wyższa niż 450 kWh/(m</w:t>
            </w:r>
            <w:r w:rsidRPr="001A3EE8">
              <w:rPr>
                <w:rFonts w:cs="Arial"/>
                <w:sz w:val="20"/>
                <w:szCs w:val="20"/>
                <w:vertAlign w:val="superscript"/>
              </w:rPr>
              <w:t>2</w:t>
            </w:r>
            <w:r w:rsidRPr="001A3EE8">
              <w:rPr>
                <w:rFonts w:cs="Arial"/>
                <w:sz w:val="20"/>
                <w:szCs w:val="20"/>
              </w:rPr>
              <w:t xml:space="preserve"> · rok)</w:t>
            </w:r>
          </w:p>
          <w:p w14:paraId="5E5F5B3A" w14:textId="3562ED75" w:rsidR="0081461B" w:rsidRPr="001A3EE8" w:rsidRDefault="0081461B" w:rsidP="0081461B">
            <w:pPr>
              <w:snapToGrid w:val="0"/>
              <w:jc w:val="both"/>
              <w:rPr>
                <w:sz w:val="20"/>
                <w:szCs w:val="20"/>
              </w:rPr>
            </w:pPr>
            <w:r w:rsidRPr="001A3EE8">
              <w:rPr>
                <w:rFonts w:cs="Arial"/>
                <w:sz w:val="20"/>
                <w:szCs w:val="20"/>
              </w:rPr>
              <w:t xml:space="preserve">Weryfikacja na podstawie świadectw charakterystyki energetycznej / audytów energetycznych / uproszczonych audytów energetycznych sporządzonych zgodnie z metodologią wskazaną przez </w:t>
            </w:r>
            <w:r w:rsidR="00382E1B" w:rsidRPr="001A3EE8">
              <w:rPr>
                <w:rFonts w:cs="Arial"/>
                <w:sz w:val="20"/>
                <w:szCs w:val="20"/>
              </w:rPr>
              <w:t>Instytucję Organizującą Konkurs</w:t>
            </w:r>
            <w:r w:rsidRPr="001A3EE8">
              <w:rPr>
                <w:rFonts w:cs="Arial"/>
                <w:sz w:val="20"/>
                <w:szCs w:val="20"/>
              </w:rPr>
              <w:t xml:space="preserve">. </w:t>
            </w:r>
          </w:p>
          <w:p w14:paraId="0B3BA467" w14:textId="77777777" w:rsidR="0081461B" w:rsidRPr="001A3EE8" w:rsidRDefault="0081461B" w:rsidP="0081461B">
            <w:pPr>
              <w:snapToGrid w:val="0"/>
              <w:jc w:val="both"/>
              <w:rPr>
                <w:sz w:val="20"/>
                <w:szCs w:val="20"/>
              </w:rPr>
            </w:pPr>
            <w:r w:rsidRPr="001A3EE8">
              <w:rPr>
                <w:rFonts w:cs="Arial"/>
                <w:sz w:val="20"/>
                <w:szCs w:val="20"/>
              </w:rPr>
              <w:t>W przypadku budynków historycznych warunki powyższe mogą nie zostać spełnione, jeżeli w budynku / mieszkaniu przeprowadzono minimalne inwestycje na rzecz efektywności energetycznej, obejmujące co najmniej jeden z poniższych elementów:</w:t>
            </w:r>
          </w:p>
          <w:p w14:paraId="0A1EBF37" w14:textId="77777777" w:rsidR="0081461B" w:rsidRPr="001A3EE8" w:rsidRDefault="0081461B" w:rsidP="0081461B">
            <w:pPr>
              <w:numPr>
                <w:ilvl w:val="0"/>
                <w:numId w:val="3"/>
              </w:numPr>
              <w:snapToGrid w:val="0"/>
              <w:jc w:val="both"/>
              <w:rPr>
                <w:sz w:val="20"/>
                <w:szCs w:val="20"/>
              </w:rPr>
            </w:pPr>
            <w:bookmarkStart w:id="1" w:name="_Hlk525727367"/>
            <w:r w:rsidRPr="001A3EE8">
              <w:rPr>
                <w:sz w:val="20"/>
                <w:szCs w:val="20"/>
              </w:rPr>
              <w:t xml:space="preserve">wymianę w domu / mieszkaniu będącym przedmiotem projektu (w pomieszczeniach ogrzewanych), wszystkich okien na okna o lepszej </w:t>
            </w:r>
            <w:r w:rsidRPr="001A3EE8">
              <w:rPr>
                <w:sz w:val="20"/>
                <w:szCs w:val="20"/>
              </w:rPr>
              <w:lastRenderedPageBreak/>
              <w:t>charakterystyce  tj. nie gorszej niż Uk (max) = 2,2 [W/(m2*K)] i potwierdzonej audytem, świadectwem charakterystyki energetycznej lub innym dokumentem (faktura, protokół odbioru itp.). W przypadku braku dokumentacji, należy posłużyć się uproszczoną metodą szacowania w oparciu o poniższą tabelę:</w:t>
            </w:r>
          </w:p>
          <w:tbl>
            <w:tblPr>
              <w:tblW w:w="0" w:type="auto"/>
              <w:tblInd w:w="737" w:type="dxa"/>
              <w:tblCellMar>
                <w:left w:w="0" w:type="dxa"/>
                <w:right w:w="0" w:type="dxa"/>
              </w:tblCellMar>
              <w:tblLook w:val="04A0" w:firstRow="1" w:lastRow="0" w:firstColumn="1" w:lastColumn="0" w:noHBand="0" w:noVBand="1"/>
            </w:tblPr>
            <w:tblGrid>
              <w:gridCol w:w="2693"/>
              <w:gridCol w:w="2568"/>
            </w:tblGrid>
            <w:tr w:rsidR="0081461B" w:rsidRPr="001A3EE8" w14:paraId="707F7C94" w14:textId="77777777" w:rsidTr="005F291D">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9A5282" w14:textId="77777777" w:rsidR="0081461B" w:rsidRPr="001A3EE8" w:rsidRDefault="0081461B" w:rsidP="0081461B">
                  <w:pPr>
                    <w:spacing w:after="0" w:line="240" w:lineRule="auto"/>
                    <w:rPr>
                      <w:i/>
                      <w:iCs/>
                      <w:sz w:val="20"/>
                      <w:szCs w:val="20"/>
                    </w:rPr>
                  </w:pPr>
                  <w:r w:rsidRPr="001A3EE8">
                    <w:rPr>
                      <w:i/>
                      <w:iCs/>
                      <w:sz w:val="20"/>
                      <w:szCs w:val="20"/>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5C218A" w14:textId="77777777" w:rsidR="0081461B" w:rsidRPr="001A3EE8" w:rsidRDefault="0081461B" w:rsidP="0081461B">
                  <w:pPr>
                    <w:spacing w:after="0" w:line="240" w:lineRule="auto"/>
                    <w:rPr>
                      <w:i/>
                      <w:iCs/>
                      <w:sz w:val="20"/>
                      <w:szCs w:val="20"/>
                    </w:rPr>
                  </w:pPr>
                  <w:r w:rsidRPr="001A3EE8">
                    <w:rPr>
                      <w:i/>
                      <w:iCs/>
                      <w:sz w:val="20"/>
                      <w:szCs w:val="20"/>
                    </w:rPr>
                    <w:t>Uk (max) okna [W/(m2*K)]  </w:t>
                  </w:r>
                </w:p>
              </w:tc>
            </w:tr>
            <w:tr w:rsidR="0081461B" w:rsidRPr="001A3EE8" w14:paraId="7C6B057E"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B249D" w14:textId="77777777" w:rsidR="0081461B" w:rsidRPr="001A3EE8" w:rsidRDefault="0081461B" w:rsidP="0081461B">
                  <w:pPr>
                    <w:spacing w:after="0" w:line="240" w:lineRule="auto"/>
                    <w:jc w:val="center"/>
                    <w:rPr>
                      <w:i/>
                      <w:iCs/>
                      <w:sz w:val="20"/>
                      <w:szCs w:val="20"/>
                    </w:rPr>
                  </w:pPr>
                  <w:r w:rsidRPr="001A3EE8">
                    <w:rPr>
                      <w:i/>
                      <w:iCs/>
                      <w:sz w:val="20"/>
                      <w:szCs w:val="20"/>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231875C7" w14:textId="77777777" w:rsidR="0081461B" w:rsidRPr="001A3EE8" w:rsidRDefault="0081461B" w:rsidP="0081461B">
                  <w:pPr>
                    <w:spacing w:after="0" w:line="240" w:lineRule="auto"/>
                    <w:jc w:val="center"/>
                    <w:rPr>
                      <w:i/>
                      <w:iCs/>
                      <w:sz w:val="20"/>
                      <w:szCs w:val="20"/>
                    </w:rPr>
                  </w:pPr>
                  <w:r w:rsidRPr="001A3EE8">
                    <w:rPr>
                      <w:i/>
                      <w:iCs/>
                      <w:sz w:val="20"/>
                      <w:szCs w:val="20"/>
                    </w:rPr>
                    <w:t>2,0 - 2,2</w:t>
                  </w:r>
                </w:p>
              </w:tc>
            </w:tr>
            <w:tr w:rsidR="0081461B" w:rsidRPr="001A3EE8" w14:paraId="79DED1DE"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EA770" w14:textId="77777777" w:rsidR="0081461B" w:rsidRPr="001A3EE8" w:rsidRDefault="0081461B" w:rsidP="0081461B">
                  <w:pPr>
                    <w:spacing w:after="0" w:line="240" w:lineRule="auto"/>
                    <w:jc w:val="center"/>
                    <w:rPr>
                      <w:i/>
                      <w:iCs/>
                      <w:sz w:val="20"/>
                      <w:szCs w:val="20"/>
                    </w:rPr>
                  </w:pPr>
                  <w:r w:rsidRPr="001A3EE8">
                    <w:rPr>
                      <w:i/>
                      <w:iCs/>
                      <w:sz w:val="20"/>
                      <w:szCs w:val="20"/>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1D2A467C" w14:textId="77777777" w:rsidR="0081461B" w:rsidRPr="001A3EE8" w:rsidRDefault="0081461B" w:rsidP="0081461B">
                  <w:pPr>
                    <w:spacing w:after="0" w:line="240" w:lineRule="auto"/>
                    <w:jc w:val="center"/>
                    <w:rPr>
                      <w:i/>
                      <w:iCs/>
                      <w:sz w:val="20"/>
                      <w:szCs w:val="20"/>
                    </w:rPr>
                  </w:pPr>
                  <w:r w:rsidRPr="001A3EE8">
                    <w:rPr>
                      <w:i/>
                      <w:iCs/>
                      <w:sz w:val="20"/>
                      <w:szCs w:val="20"/>
                    </w:rPr>
                    <w:t>1,9 - 2,2</w:t>
                  </w:r>
                </w:p>
              </w:tc>
            </w:tr>
            <w:tr w:rsidR="0081461B" w:rsidRPr="001A3EE8" w14:paraId="2262B62D"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63525" w14:textId="77777777" w:rsidR="0081461B" w:rsidRPr="001A3EE8" w:rsidRDefault="0081461B" w:rsidP="0081461B">
                  <w:pPr>
                    <w:spacing w:after="0" w:line="240" w:lineRule="auto"/>
                    <w:jc w:val="center"/>
                    <w:rPr>
                      <w:i/>
                      <w:iCs/>
                      <w:sz w:val="20"/>
                      <w:szCs w:val="20"/>
                    </w:rPr>
                  </w:pPr>
                  <w:r w:rsidRPr="001A3EE8">
                    <w:rPr>
                      <w:i/>
                      <w:iCs/>
                      <w:sz w:val="20"/>
                      <w:szCs w:val="20"/>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78D1C440" w14:textId="77777777" w:rsidR="0081461B" w:rsidRPr="001A3EE8" w:rsidRDefault="0081461B" w:rsidP="0081461B">
                  <w:pPr>
                    <w:spacing w:after="0" w:line="240" w:lineRule="auto"/>
                    <w:jc w:val="center"/>
                    <w:rPr>
                      <w:i/>
                      <w:iCs/>
                      <w:sz w:val="20"/>
                      <w:szCs w:val="20"/>
                    </w:rPr>
                  </w:pPr>
                  <w:r w:rsidRPr="001A3EE8">
                    <w:rPr>
                      <w:i/>
                      <w:iCs/>
                      <w:sz w:val="20"/>
                      <w:szCs w:val="20"/>
                    </w:rPr>
                    <w:t>1,6 - 2,2</w:t>
                  </w:r>
                </w:p>
              </w:tc>
            </w:tr>
            <w:tr w:rsidR="0081461B" w:rsidRPr="001A3EE8" w14:paraId="1747452C"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3979E" w14:textId="77777777" w:rsidR="0081461B" w:rsidRPr="001A3EE8" w:rsidRDefault="0081461B" w:rsidP="0081461B">
                  <w:pPr>
                    <w:spacing w:after="0" w:line="240" w:lineRule="auto"/>
                    <w:jc w:val="center"/>
                    <w:rPr>
                      <w:i/>
                      <w:iCs/>
                      <w:sz w:val="20"/>
                      <w:szCs w:val="20"/>
                    </w:rPr>
                  </w:pPr>
                  <w:r w:rsidRPr="001A3EE8">
                    <w:rPr>
                      <w:i/>
                      <w:iCs/>
                      <w:sz w:val="20"/>
                      <w:szCs w:val="20"/>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7F0C55DF" w14:textId="77777777" w:rsidR="0081461B" w:rsidRPr="001A3EE8" w:rsidRDefault="0081461B" w:rsidP="0081461B">
                  <w:pPr>
                    <w:spacing w:after="0" w:line="240" w:lineRule="auto"/>
                    <w:jc w:val="center"/>
                    <w:rPr>
                      <w:i/>
                      <w:iCs/>
                      <w:sz w:val="20"/>
                      <w:szCs w:val="20"/>
                    </w:rPr>
                  </w:pPr>
                  <w:r w:rsidRPr="001A3EE8">
                    <w:rPr>
                      <w:i/>
                      <w:iCs/>
                      <w:sz w:val="20"/>
                      <w:szCs w:val="20"/>
                    </w:rPr>
                    <w:t>1,5 - 1,7</w:t>
                  </w:r>
                </w:p>
              </w:tc>
            </w:tr>
            <w:tr w:rsidR="0081461B" w:rsidRPr="001A3EE8" w14:paraId="1BB2A782"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577E3" w14:textId="77777777" w:rsidR="0081461B" w:rsidRPr="001A3EE8" w:rsidRDefault="0081461B" w:rsidP="0081461B">
                  <w:pPr>
                    <w:spacing w:after="0" w:line="240" w:lineRule="auto"/>
                    <w:jc w:val="center"/>
                    <w:rPr>
                      <w:i/>
                      <w:iCs/>
                      <w:sz w:val="20"/>
                      <w:szCs w:val="20"/>
                    </w:rPr>
                  </w:pPr>
                  <w:r w:rsidRPr="001A3EE8">
                    <w:rPr>
                      <w:i/>
                      <w:iCs/>
                      <w:sz w:val="20"/>
                      <w:szCs w:val="20"/>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3244FD35" w14:textId="77777777" w:rsidR="0081461B" w:rsidRPr="001A3EE8" w:rsidRDefault="0081461B" w:rsidP="0081461B">
                  <w:pPr>
                    <w:spacing w:after="0" w:line="240" w:lineRule="auto"/>
                    <w:jc w:val="center"/>
                    <w:rPr>
                      <w:i/>
                      <w:iCs/>
                      <w:sz w:val="20"/>
                      <w:szCs w:val="20"/>
                    </w:rPr>
                  </w:pPr>
                  <w:r w:rsidRPr="001A3EE8">
                    <w:rPr>
                      <w:i/>
                      <w:iCs/>
                      <w:sz w:val="20"/>
                      <w:szCs w:val="20"/>
                    </w:rPr>
                    <w:t>1,3 - 1,5</w:t>
                  </w:r>
                </w:p>
              </w:tc>
            </w:tr>
            <w:tr w:rsidR="0081461B" w:rsidRPr="001A3EE8" w14:paraId="6310DE01"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0E41E" w14:textId="77777777" w:rsidR="0081461B" w:rsidRPr="001A3EE8" w:rsidRDefault="0081461B" w:rsidP="0081461B">
                  <w:pPr>
                    <w:spacing w:after="0" w:line="240" w:lineRule="auto"/>
                    <w:jc w:val="center"/>
                    <w:rPr>
                      <w:i/>
                      <w:iCs/>
                      <w:sz w:val="20"/>
                      <w:szCs w:val="20"/>
                    </w:rPr>
                  </w:pPr>
                  <w:r w:rsidRPr="001A3EE8">
                    <w:rPr>
                      <w:i/>
                      <w:iCs/>
                      <w:sz w:val="20"/>
                      <w:szCs w:val="20"/>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7BCC2E15" w14:textId="77777777" w:rsidR="0081461B" w:rsidRPr="001A3EE8" w:rsidRDefault="0081461B" w:rsidP="0081461B">
                  <w:pPr>
                    <w:spacing w:after="0" w:line="240" w:lineRule="auto"/>
                    <w:jc w:val="center"/>
                    <w:rPr>
                      <w:i/>
                      <w:iCs/>
                      <w:sz w:val="20"/>
                      <w:szCs w:val="20"/>
                    </w:rPr>
                  </w:pPr>
                  <w:r w:rsidRPr="001A3EE8">
                    <w:rPr>
                      <w:i/>
                      <w:iCs/>
                      <w:sz w:val="20"/>
                      <w:szCs w:val="20"/>
                    </w:rPr>
                    <w:t>1,1 - 0,9</w:t>
                  </w:r>
                </w:p>
              </w:tc>
            </w:tr>
          </w:tbl>
          <w:p w14:paraId="1921A84E" w14:textId="77777777" w:rsidR="0081461B" w:rsidRPr="001A3EE8" w:rsidRDefault="0081461B" w:rsidP="0081461B">
            <w:pPr>
              <w:snapToGrid w:val="0"/>
              <w:jc w:val="both"/>
              <w:rPr>
                <w:sz w:val="20"/>
                <w:szCs w:val="20"/>
              </w:rPr>
            </w:pPr>
          </w:p>
          <w:p w14:paraId="3B4266F1" w14:textId="77777777" w:rsidR="0081461B" w:rsidRPr="001A3EE8" w:rsidRDefault="0081461B" w:rsidP="0081461B">
            <w:pPr>
              <w:numPr>
                <w:ilvl w:val="0"/>
                <w:numId w:val="3"/>
              </w:numPr>
              <w:snapToGrid w:val="0"/>
              <w:jc w:val="both"/>
              <w:rPr>
                <w:sz w:val="20"/>
                <w:szCs w:val="20"/>
              </w:rPr>
            </w:pPr>
            <w:r w:rsidRPr="001A3EE8">
              <w:rPr>
                <w:sz w:val="20"/>
                <w:szCs w:val="20"/>
              </w:rPr>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14:paraId="7D7404A3" w14:textId="77777777" w:rsidR="0081461B" w:rsidRPr="001A3EE8" w:rsidRDefault="0081461B" w:rsidP="0081461B">
            <w:pPr>
              <w:numPr>
                <w:ilvl w:val="0"/>
                <w:numId w:val="3"/>
              </w:numPr>
              <w:snapToGrid w:val="0"/>
              <w:spacing w:after="200"/>
              <w:jc w:val="both"/>
              <w:rPr>
                <w:sz w:val="20"/>
                <w:szCs w:val="20"/>
              </w:rPr>
            </w:pPr>
            <w:r w:rsidRPr="001A3EE8">
              <w:rPr>
                <w:sz w:val="20"/>
                <w:szCs w:val="20"/>
              </w:rPr>
              <w:t>zastosowanie wentylacji z odzyskiem ciepła.</w:t>
            </w:r>
          </w:p>
          <w:bookmarkEnd w:id="1"/>
          <w:p w14:paraId="66E2E04B" w14:textId="77777777" w:rsidR="0081461B" w:rsidRPr="001A3EE8" w:rsidRDefault="0081461B" w:rsidP="0081461B">
            <w:pPr>
              <w:snapToGrid w:val="0"/>
              <w:jc w:val="both"/>
              <w:rPr>
                <w:sz w:val="20"/>
                <w:szCs w:val="20"/>
              </w:rPr>
            </w:pPr>
            <w:r w:rsidRPr="001A3EE8">
              <w:rPr>
                <w:rFonts w:cs="Arial"/>
                <w:sz w:val="20"/>
                <w:szCs w:val="20"/>
              </w:rPr>
              <w:t>Warunek ten musi być spełniony we wszystkich budynkach historycznych / mieszkaniach w budynkach historycznych będących przedmiotem zadania.</w:t>
            </w:r>
          </w:p>
          <w:p w14:paraId="28C3797C" w14:textId="77777777" w:rsidR="0081461B" w:rsidRPr="001A3EE8" w:rsidRDefault="0081461B" w:rsidP="0081461B">
            <w:pPr>
              <w:snapToGrid w:val="0"/>
              <w:jc w:val="both"/>
              <w:rPr>
                <w:rFonts w:cs="Arial"/>
                <w:sz w:val="20"/>
                <w:szCs w:val="20"/>
              </w:rPr>
            </w:pPr>
            <w:r w:rsidRPr="001A3EE8">
              <w:rPr>
                <w:rFonts w:cs="Arial"/>
                <w:sz w:val="20"/>
                <w:szCs w:val="20"/>
              </w:rPr>
              <w:t xml:space="preserve">Przez budynek historyczny należy rozumieć konkretny budynek indywidualnie wpisany do rejestru zabytków lub wpisany do wykazu zabytków  Wojewódzkiego Urzędu Ochrony Zabytków lub  gminnej ewidencji zabytków. Budynek nie wpisany indywidualnie do rejestru / wykazu zabytków lub gminnej ewidencji zabytków nie jest budynkiem historycznym, nawet jeśli znajduje się na obszarze wpisanym do rejestru zabytków lub  gminnej ewidencji zabytków. </w:t>
            </w:r>
          </w:p>
          <w:p w14:paraId="6E185486" w14:textId="77777777" w:rsidR="0081461B" w:rsidRPr="001A3EE8" w:rsidRDefault="0081461B" w:rsidP="0081461B">
            <w:pPr>
              <w:spacing w:line="276" w:lineRule="auto"/>
              <w:rPr>
                <w:sz w:val="20"/>
                <w:szCs w:val="20"/>
              </w:rPr>
            </w:pPr>
            <w:r w:rsidRPr="001A3EE8">
              <w:rPr>
                <w:rFonts w:cs="Arial"/>
                <w:sz w:val="20"/>
                <w:szCs w:val="20"/>
              </w:rPr>
              <w:t xml:space="preserve">Aktualny link do rejestru zabytków / wykazu zabytków </w:t>
            </w:r>
            <w:r w:rsidRPr="001A3EE8">
              <w:rPr>
                <w:rFonts w:cs="MS Sans Serif"/>
                <w:sz w:val="20"/>
                <w:szCs w:val="20"/>
              </w:rPr>
              <w:t xml:space="preserve">Wojewódzkiego Urzędu Ochrony Zabytków we Wrocławiu: </w:t>
            </w:r>
            <w:hyperlink r:id="rId8" w:history="1">
              <w:r w:rsidRPr="001A3EE8">
                <w:rPr>
                  <w:rStyle w:val="Hipercze"/>
                  <w:rFonts w:ascii="Calibri" w:hAnsi="Calibri"/>
                  <w:sz w:val="20"/>
                  <w:szCs w:val="20"/>
                </w:rPr>
                <w:t>https://wosoz.ibip.wroc.pl/public/?id=2589</w:t>
              </w:r>
            </w:hyperlink>
          </w:p>
        </w:tc>
        <w:tc>
          <w:tcPr>
            <w:tcW w:w="3509" w:type="dxa"/>
          </w:tcPr>
          <w:p w14:paraId="366F87A6" w14:textId="77777777" w:rsidR="0081461B" w:rsidRPr="003C0A7C" w:rsidRDefault="0081461B" w:rsidP="0081461B">
            <w:pPr>
              <w:snapToGrid w:val="0"/>
              <w:jc w:val="center"/>
              <w:rPr>
                <w:rFonts w:cs="Arial"/>
                <w:b/>
                <w:sz w:val="20"/>
              </w:rPr>
            </w:pPr>
            <w:r w:rsidRPr="003C0A7C">
              <w:rPr>
                <w:rFonts w:cs="Arial"/>
                <w:b/>
                <w:sz w:val="20"/>
              </w:rPr>
              <w:lastRenderedPageBreak/>
              <w:t>Tak/Nie</w:t>
            </w:r>
          </w:p>
          <w:p w14:paraId="6FB3C597" w14:textId="77777777" w:rsidR="0081461B" w:rsidRPr="003C0A7C" w:rsidRDefault="0081461B" w:rsidP="0081461B">
            <w:pPr>
              <w:snapToGrid w:val="0"/>
              <w:jc w:val="center"/>
              <w:rPr>
                <w:rFonts w:cs="Arial"/>
                <w:sz w:val="20"/>
              </w:rPr>
            </w:pPr>
            <w:r w:rsidRPr="003C0A7C">
              <w:rPr>
                <w:rFonts w:cs="Arial"/>
                <w:sz w:val="20"/>
              </w:rPr>
              <w:t>Kryterium obligatoryjne (spełnienie jest niezbędne dla możliwości otrzymania dofinansowania)</w:t>
            </w:r>
          </w:p>
          <w:p w14:paraId="5EB02D56" w14:textId="77777777" w:rsidR="0081461B" w:rsidRPr="003C0A7C" w:rsidRDefault="0081461B" w:rsidP="0081461B">
            <w:pPr>
              <w:jc w:val="center"/>
              <w:rPr>
                <w:rFonts w:cs="Arial"/>
                <w:sz w:val="20"/>
              </w:rPr>
            </w:pPr>
            <w:r w:rsidRPr="003C0A7C">
              <w:rPr>
                <w:rFonts w:cs="Arial"/>
                <w:sz w:val="20"/>
              </w:rPr>
              <w:t>Dopuszcza się skierowanie wniosku do poprawy / uzupełnienia w zakresie skutkującym spełnianiem kryterium.</w:t>
            </w:r>
          </w:p>
          <w:p w14:paraId="27C82345" w14:textId="77777777" w:rsidR="0081461B" w:rsidRPr="003C0A7C" w:rsidRDefault="0081461B" w:rsidP="0081461B">
            <w:pPr>
              <w:jc w:val="center"/>
              <w:rPr>
                <w:rFonts w:cs="Arial"/>
                <w:sz w:val="20"/>
              </w:rPr>
            </w:pPr>
            <w:r w:rsidRPr="003C0A7C">
              <w:rPr>
                <w:rFonts w:cs="Arial"/>
                <w:sz w:val="20"/>
              </w:rPr>
              <w:t>Niespełnienie kryterium po wezwaniu do uzupełnienia / poprawy skutkuje jego odrzuceniem.</w:t>
            </w:r>
          </w:p>
          <w:p w14:paraId="43FDDE8A" w14:textId="77777777" w:rsidR="0081461B" w:rsidRDefault="0081461B" w:rsidP="0081461B">
            <w:pPr>
              <w:jc w:val="center"/>
            </w:pPr>
            <w:r w:rsidRPr="003C0A7C">
              <w:rPr>
                <w:rFonts w:cs="Arial"/>
                <w:b/>
                <w:sz w:val="20"/>
              </w:rPr>
              <w:t>Możliwość jednorazowej korekty</w:t>
            </w:r>
          </w:p>
        </w:tc>
      </w:tr>
      <w:tr w:rsidR="0081461B" w14:paraId="2117CA5B" w14:textId="77777777" w:rsidTr="001E7667">
        <w:tc>
          <w:tcPr>
            <w:tcW w:w="562" w:type="dxa"/>
          </w:tcPr>
          <w:p w14:paraId="621C35B2" w14:textId="4B2FCBD5" w:rsidR="0081461B" w:rsidRPr="001001D2" w:rsidRDefault="009821E9" w:rsidP="0081461B">
            <w:r>
              <w:t>1</w:t>
            </w:r>
            <w:r w:rsidR="00DB4443">
              <w:t>0</w:t>
            </w:r>
          </w:p>
        </w:tc>
        <w:tc>
          <w:tcPr>
            <w:tcW w:w="3119" w:type="dxa"/>
          </w:tcPr>
          <w:p w14:paraId="6F44D9C8" w14:textId="77777777" w:rsidR="0081461B" w:rsidRPr="001001D2" w:rsidRDefault="0081461B" w:rsidP="0081461B">
            <w:r w:rsidRPr="001001D2">
              <w:t>Zgodność z RPO</w:t>
            </w:r>
          </w:p>
        </w:tc>
        <w:tc>
          <w:tcPr>
            <w:tcW w:w="6804" w:type="dxa"/>
          </w:tcPr>
          <w:p w14:paraId="3F63D1FB" w14:textId="77777777" w:rsidR="0081461B" w:rsidRPr="001A3EE8" w:rsidRDefault="0081461B" w:rsidP="0081461B">
            <w:pPr>
              <w:snapToGrid w:val="0"/>
              <w:jc w:val="both"/>
              <w:rPr>
                <w:rFonts w:cs="Arial"/>
                <w:sz w:val="20"/>
              </w:rPr>
            </w:pPr>
            <w:r w:rsidRPr="001A3EE8">
              <w:rPr>
                <w:rFonts w:cs="Arial"/>
                <w:sz w:val="20"/>
              </w:rPr>
              <w:t>W ramach kryterium zostanie zweryfikowane czy:</w:t>
            </w:r>
          </w:p>
          <w:p w14:paraId="737B5BA1" w14:textId="77777777" w:rsidR="0081461B" w:rsidRPr="001A3EE8" w:rsidRDefault="0081461B" w:rsidP="0081461B">
            <w:pPr>
              <w:pStyle w:val="Akapitzlist"/>
              <w:numPr>
                <w:ilvl w:val="0"/>
                <w:numId w:val="4"/>
              </w:numPr>
              <w:snapToGrid w:val="0"/>
              <w:jc w:val="both"/>
              <w:rPr>
                <w:sz w:val="20"/>
              </w:rPr>
            </w:pPr>
            <w:r w:rsidRPr="001A3EE8">
              <w:rPr>
                <w:sz w:val="20"/>
              </w:rPr>
              <w:t>projekt realizowany jest w domach jednorodzinnych i/lub wielorodzinnych budynkach mieszkalnych;</w:t>
            </w:r>
          </w:p>
          <w:p w14:paraId="5E771A56" w14:textId="77777777" w:rsidR="0081461B" w:rsidRPr="001A3EE8" w:rsidRDefault="0081461B" w:rsidP="0081461B">
            <w:pPr>
              <w:pStyle w:val="Akapitzlist"/>
              <w:numPr>
                <w:ilvl w:val="0"/>
                <w:numId w:val="4"/>
              </w:numPr>
              <w:snapToGrid w:val="0"/>
              <w:jc w:val="both"/>
              <w:rPr>
                <w:sz w:val="20"/>
              </w:rPr>
            </w:pPr>
            <w:r w:rsidRPr="001A3EE8">
              <w:rPr>
                <w:sz w:val="20"/>
              </w:rPr>
              <w:t>w każdym budynku / mieszkaniu wymianie podlega dotychczasowe wysokoemisyjne źródło ciepła;</w:t>
            </w:r>
          </w:p>
          <w:p w14:paraId="1A3A2FFC" w14:textId="34FE3922" w:rsidR="0081461B" w:rsidRPr="001A3EE8" w:rsidRDefault="0081461B" w:rsidP="0081461B">
            <w:pPr>
              <w:pStyle w:val="Akapitzlist"/>
              <w:numPr>
                <w:ilvl w:val="0"/>
                <w:numId w:val="4"/>
              </w:numPr>
              <w:snapToGrid w:val="0"/>
              <w:jc w:val="both"/>
              <w:rPr>
                <w:sz w:val="20"/>
              </w:rPr>
            </w:pPr>
            <w:r w:rsidRPr="001A3EE8">
              <w:rPr>
                <w:sz w:val="20"/>
              </w:rPr>
              <w:lastRenderedPageBreak/>
              <w:t>wymiana wysokoemisyjnego źródła ciepła w zadaniu prowadzi do redukcji emisji CO</w:t>
            </w:r>
            <w:r w:rsidRPr="001A3EE8">
              <w:rPr>
                <w:sz w:val="20"/>
                <w:vertAlign w:val="subscript"/>
              </w:rPr>
              <w:t xml:space="preserve">2 </w:t>
            </w:r>
            <w:r w:rsidRPr="001A3EE8">
              <w:rPr>
                <w:sz w:val="20"/>
              </w:rPr>
              <w:t>(co najmniej o 30% w przypadku zamiany paliwa)– nie dotyczy sieci ciepłowniczej;</w:t>
            </w:r>
          </w:p>
          <w:p w14:paraId="454F88C0" w14:textId="77777777" w:rsidR="0081461B" w:rsidRPr="001A3EE8" w:rsidRDefault="0081461B" w:rsidP="0081461B">
            <w:pPr>
              <w:pStyle w:val="Akapitzlist"/>
              <w:numPr>
                <w:ilvl w:val="0"/>
                <w:numId w:val="4"/>
              </w:numPr>
              <w:snapToGrid w:val="0"/>
              <w:jc w:val="both"/>
              <w:rPr>
                <w:sz w:val="20"/>
              </w:rPr>
            </w:pPr>
            <w:r w:rsidRPr="001A3EE8">
              <w:rPr>
                <w:sz w:val="20"/>
              </w:rPr>
              <w:t>wymiana każdego wysokoemisyjnego źródła ciepła w zadaniu prowadzi do redukcji emisji pyłów zawieszonych PM 10 i PM 2,5– nie dotyczy sieci ciepłowniczej;</w:t>
            </w:r>
          </w:p>
          <w:p w14:paraId="173DFC0E" w14:textId="77777777" w:rsidR="0081461B" w:rsidRPr="001A3EE8" w:rsidRDefault="0081461B" w:rsidP="0081461B">
            <w:pPr>
              <w:pStyle w:val="Akapitzlist"/>
              <w:numPr>
                <w:ilvl w:val="0"/>
                <w:numId w:val="4"/>
              </w:numPr>
              <w:snapToGrid w:val="0"/>
              <w:jc w:val="both"/>
              <w:rPr>
                <w:sz w:val="20"/>
              </w:rPr>
            </w:pPr>
            <w:r w:rsidRPr="001A3EE8">
              <w:rPr>
                <w:sz w:val="20"/>
              </w:rPr>
              <w:t>w każdym budynku / mieszkaniach istnieje lub przewidziano instalację systemu zarządzania energią;</w:t>
            </w:r>
          </w:p>
          <w:p w14:paraId="3FFB5172" w14:textId="418FE553" w:rsidR="0081461B" w:rsidRPr="001A3EE8" w:rsidRDefault="0081461B" w:rsidP="0081461B">
            <w:pPr>
              <w:pStyle w:val="Akapitzlist"/>
              <w:numPr>
                <w:ilvl w:val="0"/>
                <w:numId w:val="4"/>
              </w:numPr>
              <w:jc w:val="both"/>
              <w:rPr>
                <w:sz w:val="20"/>
              </w:rPr>
            </w:pPr>
            <w:r w:rsidRPr="001A3EE8">
              <w:rPr>
                <w:sz w:val="20"/>
              </w:rPr>
              <w:t>moc instalacji do produkcji energii elektrycznej z OZE obliczona została tak aby zaspokajać wyłącznie potrzeby budynku / mieszkania, w którym wymianie podlega źródło ciepła (dopuszcza się oddawanie nadwyżek energii do sieci w okresach, kiedy moc instalacji nie jest wykorzystywana) – jeśli dotyczy.</w:t>
            </w:r>
          </w:p>
          <w:p w14:paraId="27704A46" w14:textId="77777777" w:rsidR="0081461B" w:rsidRPr="001A3EE8" w:rsidRDefault="0081461B" w:rsidP="0081461B">
            <w:pPr>
              <w:pStyle w:val="Akapitzlist"/>
              <w:snapToGrid w:val="0"/>
              <w:ind w:left="0"/>
              <w:rPr>
                <w:sz w:val="20"/>
              </w:rPr>
            </w:pPr>
          </w:p>
          <w:p w14:paraId="19DE1A53" w14:textId="77777777" w:rsidR="0081461B" w:rsidRPr="001A3EE8" w:rsidRDefault="0081461B" w:rsidP="0081461B">
            <w:pPr>
              <w:snapToGrid w:val="0"/>
              <w:jc w:val="both"/>
              <w:rPr>
                <w:rFonts w:cs="Arial"/>
                <w:sz w:val="20"/>
              </w:rPr>
            </w:pPr>
            <w:r w:rsidRPr="001A3EE8">
              <w:rPr>
                <w:rFonts w:cs="Arial"/>
                <w:sz w:val="20"/>
              </w:rPr>
              <w:t>Budynek mieszkalny jednorodzinny - budynek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p>
          <w:p w14:paraId="78A4B326" w14:textId="77777777" w:rsidR="0081461B" w:rsidRPr="001A3EE8" w:rsidRDefault="0081461B" w:rsidP="0081461B">
            <w:pPr>
              <w:snapToGrid w:val="0"/>
              <w:jc w:val="both"/>
              <w:rPr>
                <w:rFonts w:cs="Arial"/>
                <w:sz w:val="20"/>
              </w:rPr>
            </w:pPr>
            <w:r w:rsidRPr="001A3EE8">
              <w:rPr>
                <w:rFonts w:cs="Arial"/>
                <w:sz w:val="20"/>
              </w:rPr>
              <w:t>Budynek wielorodzinny – budynek mieszkalny wielorodzinny - budynek wolno stojący albo budynek w zabudowie szeregowej, służący zaspokajaniu potrzeb mieszkaniowych, stanowiący konstrukcyjnie samodzielną całość, w którym wydzielono więcej niż dwa lokale mieszkalne.</w:t>
            </w:r>
          </w:p>
          <w:p w14:paraId="6179A034" w14:textId="77777777" w:rsidR="0081461B" w:rsidRPr="001A3EE8" w:rsidRDefault="0081461B" w:rsidP="0081461B">
            <w:pPr>
              <w:snapToGrid w:val="0"/>
              <w:jc w:val="both"/>
              <w:rPr>
                <w:rFonts w:cs="Arial"/>
                <w:sz w:val="20"/>
              </w:rPr>
            </w:pPr>
            <w:bookmarkStart w:id="2" w:name="_Hlk526327509"/>
            <w:r w:rsidRPr="001A3EE8">
              <w:rPr>
                <w:rFonts w:cs="Arial"/>
                <w:sz w:val="20"/>
              </w:rPr>
              <w:t xml:space="preserve">Budynek powinien pełnić wyłącznie funkcje mieszkalne, lokale użytkowe muszą być wyłączone z projektu lub z kwalifikowalności, np. odrębny lokal użytkowy, ogrzewany odrębnym źródłem ciepła. </w:t>
            </w:r>
          </w:p>
          <w:bookmarkEnd w:id="2"/>
          <w:p w14:paraId="1203DE35" w14:textId="77777777" w:rsidR="0081461B" w:rsidRPr="001A3EE8" w:rsidRDefault="0081461B" w:rsidP="0081461B">
            <w:pPr>
              <w:snapToGrid w:val="0"/>
              <w:jc w:val="both"/>
              <w:rPr>
                <w:rFonts w:cs="Arial"/>
                <w:sz w:val="20"/>
              </w:rPr>
            </w:pPr>
            <w:r w:rsidRPr="001A3EE8">
              <w:rPr>
                <w:rFonts w:cs="Arial"/>
                <w:sz w:val="20"/>
              </w:rPr>
              <w:t>Mieszkanie – zespół pomieszczeń mieszkalnych i pomocniczych, mający odrębne wejście, wydzielony stałymi przegrodami budowlanymi, umożliwiający stały pobyt ludzi i prowadzenie samodzielnego gospodarstwa domowego.</w:t>
            </w:r>
          </w:p>
          <w:p w14:paraId="39705FA3" w14:textId="77777777" w:rsidR="0081461B" w:rsidRPr="001A3EE8" w:rsidRDefault="0081461B" w:rsidP="0081461B">
            <w:pPr>
              <w:snapToGrid w:val="0"/>
              <w:jc w:val="both"/>
              <w:rPr>
                <w:rFonts w:cs="Arial"/>
                <w:sz w:val="20"/>
              </w:rPr>
            </w:pPr>
            <w:r w:rsidRPr="001A3EE8">
              <w:rPr>
                <w:rFonts w:cs="Arial"/>
                <w:sz w:val="20"/>
              </w:rPr>
              <w:t>Lokal użytkowy – jedno pomieszczenie lub zespół pomieszczeń, wydzielone stałymi przegrodami budowlanymi, niebędące mieszkaniem, pomieszczeniem technicznym albo pomieszczeniem gospodarczym.</w:t>
            </w:r>
          </w:p>
          <w:p w14:paraId="2711B586" w14:textId="77777777" w:rsidR="0081461B" w:rsidRPr="001A3EE8" w:rsidRDefault="0081461B" w:rsidP="0081461B">
            <w:pPr>
              <w:snapToGrid w:val="0"/>
              <w:jc w:val="both"/>
              <w:rPr>
                <w:rFonts w:cs="Arial"/>
                <w:sz w:val="20"/>
              </w:rPr>
            </w:pPr>
            <w:r w:rsidRPr="001A3EE8">
              <w:rPr>
                <w:rFonts w:cs="Arial"/>
                <w:sz w:val="20"/>
              </w:rPr>
              <w:t xml:space="preserve">Pozostałe definicje, np. pomieszczenia technicznego – zgodnie z definicjami ustawy z dnia 7 lipca 1994 r. Prawo budowlane oraz przepisów wykonawczych, w </w:t>
            </w:r>
            <w:r w:rsidRPr="001A3EE8">
              <w:rPr>
                <w:rFonts w:cs="Arial"/>
                <w:sz w:val="20"/>
              </w:rPr>
              <w:lastRenderedPageBreak/>
              <w:t>szczególności rozporządzenia Ministra Infrastruktury w sprawie warunków technicznych, jakim powinny odpowiadać budynki i ich usytuowanie.</w:t>
            </w:r>
          </w:p>
          <w:p w14:paraId="6D6DB031" w14:textId="77777777" w:rsidR="0081461B" w:rsidRPr="001A3EE8" w:rsidRDefault="0081461B" w:rsidP="0081461B">
            <w:pPr>
              <w:snapToGrid w:val="0"/>
              <w:jc w:val="both"/>
              <w:rPr>
                <w:rFonts w:cs="Arial"/>
                <w:sz w:val="20"/>
              </w:rPr>
            </w:pPr>
            <w:r w:rsidRPr="001A3EE8">
              <w:rPr>
                <w:rFonts w:cs="Arial"/>
                <w:sz w:val="20"/>
              </w:rPr>
              <w:t>Wysokoemisyjne źródło ciepła – źródło ciepła nie spełniające norm emisyjnych ekoprojektu</w:t>
            </w:r>
            <w:r w:rsidRPr="001A3EE8">
              <w:rPr>
                <w:rStyle w:val="Zakotwiczenieprzypisudolnego"/>
                <w:rFonts w:cs="Arial"/>
                <w:sz w:val="20"/>
              </w:rPr>
              <w:footnoteReference w:id="1"/>
            </w:r>
            <w:r w:rsidRPr="001A3EE8">
              <w:rPr>
                <w:rFonts w:cs="Arial"/>
                <w:sz w:val="20"/>
              </w:rPr>
              <w:t xml:space="preserve"> obowiązujących od roku 2020 lub </w:t>
            </w:r>
            <w:r w:rsidRPr="001A3EE8">
              <w:rPr>
                <w:sz w:val="20"/>
              </w:rPr>
              <w:t>wymagań klasy 5</w:t>
            </w:r>
            <w:r w:rsidRPr="001A3EE8">
              <w:rPr>
                <w:rStyle w:val="Zakotwiczenieprzypisudolnego"/>
                <w:sz w:val="20"/>
              </w:rPr>
              <w:footnoteReference w:id="2"/>
            </w:r>
            <w:r w:rsidRPr="001A3EE8">
              <w:rPr>
                <w:sz w:val="20"/>
              </w:rPr>
              <w:t xml:space="preserve">, </w:t>
            </w:r>
            <w:r w:rsidRPr="001A3EE8">
              <w:rPr>
                <w:rFonts w:cs="Arial"/>
                <w:sz w:val="20"/>
              </w:rPr>
              <w:t>emitujące do atmosfery CO</w:t>
            </w:r>
            <w:r w:rsidRPr="001A3EE8">
              <w:rPr>
                <w:rFonts w:cs="Arial"/>
                <w:sz w:val="20"/>
                <w:vertAlign w:val="subscript"/>
              </w:rPr>
              <w:t>2</w:t>
            </w:r>
            <w:r w:rsidRPr="001A3EE8">
              <w:rPr>
                <w:rFonts w:cs="Arial"/>
                <w:sz w:val="20"/>
              </w:rPr>
              <w:t xml:space="preserve"> oraz inne zanieczyszczenia, takie jak pyły zawieszone PM 10 i PM 2,5 i inne związki toksyczne powstające w wyniku spalania paliw. </w:t>
            </w:r>
          </w:p>
          <w:p w14:paraId="240D31D4" w14:textId="77777777" w:rsidR="0081461B" w:rsidRPr="001A3EE8" w:rsidRDefault="0081461B" w:rsidP="0081461B">
            <w:pPr>
              <w:snapToGrid w:val="0"/>
              <w:jc w:val="both"/>
              <w:rPr>
                <w:sz w:val="20"/>
              </w:rPr>
            </w:pPr>
            <w:r w:rsidRPr="001A3EE8">
              <w:rPr>
                <w:rFonts w:cs="Arial"/>
                <w:sz w:val="20"/>
              </w:rPr>
              <w:t>System zarządzania energią – 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podpionowe itp.).</w:t>
            </w:r>
          </w:p>
        </w:tc>
        <w:tc>
          <w:tcPr>
            <w:tcW w:w="3509" w:type="dxa"/>
          </w:tcPr>
          <w:p w14:paraId="293D4664" w14:textId="77777777" w:rsidR="0081461B" w:rsidRPr="003C0A7C" w:rsidRDefault="0081461B" w:rsidP="0081461B">
            <w:pPr>
              <w:snapToGrid w:val="0"/>
              <w:jc w:val="center"/>
              <w:rPr>
                <w:rFonts w:cs="Arial"/>
                <w:b/>
                <w:sz w:val="20"/>
              </w:rPr>
            </w:pPr>
            <w:r w:rsidRPr="003C0A7C">
              <w:rPr>
                <w:rFonts w:cs="Arial"/>
                <w:b/>
                <w:sz w:val="20"/>
              </w:rPr>
              <w:lastRenderedPageBreak/>
              <w:t>Tak/Nie</w:t>
            </w:r>
          </w:p>
          <w:p w14:paraId="2EC242E5" w14:textId="77777777" w:rsidR="0081461B" w:rsidRPr="003C0A7C" w:rsidRDefault="0081461B" w:rsidP="0081461B">
            <w:pPr>
              <w:snapToGrid w:val="0"/>
              <w:jc w:val="center"/>
              <w:rPr>
                <w:rFonts w:cs="Arial"/>
                <w:sz w:val="20"/>
              </w:rPr>
            </w:pPr>
          </w:p>
          <w:p w14:paraId="6D8D197D" w14:textId="77777777" w:rsidR="0081461B" w:rsidRPr="003C0A7C" w:rsidRDefault="0081461B" w:rsidP="0081461B">
            <w:pPr>
              <w:snapToGrid w:val="0"/>
              <w:jc w:val="center"/>
              <w:rPr>
                <w:rFonts w:cs="Arial"/>
                <w:sz w:val="20"/>
              </w:rPr>
            </w:pPr>
            <w:r w:rsidRPr="003C0A7C">
              <w:rPr>
                <w:rFonts w:cs="Arial"/>
                <w:sz w:val="20"/>
              </w:rPr>
              <w:t>Kryterium obligatoryjne</w:t>
            </w:r>
          </w:p>
          <w:p w14:paraId="5917C97E" w14:textId="77777777" w:rsidR="0081461B" w:rsidRPr="003C0A7C" w:rsidRDefault="0081461B" w:rsidP="0081461B">
            <w:pPr>
              <w:jc w:val="center"/>
              <w:rPr>
                <w:rFonts w:cs="Arial"/>
                <w:sz w:val="20"/>
              </w:rPr>
            </w:pPr>
            <w:r w:rsidRPr="003C0A7C">
              <w:rPr>
                <w:rFonts w:cs="Arial"/>
                <w:sz w:val="20"/>
              </w:rPr>
              <w:t>(spełnienie jest niezbędne dla możliwości otrzymania dofinansowania)</w:t>
            </w:r>
          </w:p>
          <w:p w14:paraId="0099D4FF" w14:textId="77777777" w:rsidR="0081461B" w:rsidRPr="003C0A7C" w:rsidRDefault="0081461B" w:rsidP="0081461B">
            <w:pPr>
              <w:snapToGrid w:val="0"/>
              <w:jc w:val="center"/>
              <w:rPr>
                <w:rFonts w:cs="Arial"/>
                <w:sz w:val="20"/>
              </w:rPr>
            </w:pPr>
          </w:p>
          <w:p w14:paraId="288CF588" w14:textId="77777777" w:rsidR="0081461B" w:rsidRPr="003C0A7C" w:rsidRDefault="0081461B" w:rsidP="0081461B">
            <w:pPr>
              <w:jc w:val="center"/>
              <w:rPr>
                <w:rFonts w:cs="Arial"/>
                <w:sz w:val="20"/>
              </w:rPr>
            </w:pPr>
            <w:r w:rsidRPr="003C0A7C">
              <w:rPr>
                <w:rFonts w:cs="Arial"/>
                <w:sz w:val="20"/>
              </w:rPr>
              <w:t>Dopuszcza się skierowanie projektu do poprawy / uzupełnienia w zakresie skutkującym spełnianiem kryterium.</w:t>
            </w:r>
          </w:p>
          <w:p w14:paraId="42B43368" w14:textId="77777777" w:rsidR="0081461B" w:rsidRPr="003C0A7C" w:rsidRDefault="0081461B" w:rsidP="0081461B">
            <w:pPr>
              <w:jc w:val="center"/>
              <w:rPr>
                <w:rFonts w:cs="Arial"/>
                <w:sz w:val="20"/>
              </w:rPr>
            </w:pPr>
            <w:r w:rsidRPr="003C0A7C">
              <w:rPr>
                <w:rFonts w:cs="Arial"/>
                <w:sz w:val="20"/>
              </w:rPr>
              <w:t>Niespełnienie kryterium po wezwaniu do uzupełnienia / poprawy skutkuje jego odrzuceniem.</w:t>
            </w:r>
          </w:p>
          <w:p w14:paraId="1624E953" w14:textId="77777777" w:rsidR="0081461B" w:rsidRDefault="0081461B" w:rsidP="0081461B">
            <w:pPr>
              <w:jc w:val="center"/>
            </w:pPr>
            <w:r w:rsidRPr="003C0A7C">
              <w:rPr>
                <w:rFonts w:cs="Arial"/>
                <w:b/>
                <w:sz w:val="20"/>
              </w:rPr>
              <w:t>Możliwość jednorazowej korekty</w:t>
            </w:r>
          </w:p>
        </w:tc>
      </w:tr>
      <w:tr w:rsidR="0081461B" w14:paraId="6DA4A0FE" w14:textId="77777777" w:rsidTr="001E7667">
        <w:tc>
          <w:tcPr>
            <w:tcW w:w="562" w:type="dxa"/>
          </w:tcPr>
          <w:p w14:paraId="28BAB730" w14:textId="03AB8618" w:rsidR="0081461B" w:rsidRDefault="009821E9" w:rsidP="0081461B">
            <w:r>
              <w:lastRenderedPageBreak/>
              <w:t>1</w:t>
            </w:r>
            <w:r w:rsidR="00DB4443">
              <w:t>1</w:t>
            </w:r>
          </w:p>
        </w:tc>
        <w:tc>
          <w:tcPr>
            <w:tcW w:w="3119" w:type="dxa"/>
          </w:tcPr>
          <w:p w14:paraId="1E1273C6" w14:textId="77777777" w:rsidR="0081461B" w:rsidRDefault="0081461B" w:rsidP="0081461B">
            <w:r w:rsidRPr="00A33F6F">
              <w:t>Zgodność z audytem</w:t>
            </w:r>
          </w:p>
        </w:tc>
        <w:tc>
          <w:tcPr>
            <w:tcW w:w="6804" w:type="dxa"/>
          </w:tcPr>
          <w:p w14:paraId="44F02369" w14:textId="77777777" w:rsidR="0081461B" w:rsidRPr="001A3EE8" w:rsidRDefault="0081461B" w:rsidP="0081461B">
            <w:pPr>
              <w:snapToGrid w:val="0"/>
              <w:jc w:val="both"/>
              <w:rPr>
                <w:rFonts w:cs="Arial"/>
                <w:sz w:val="20"/>
              </w:rPr>
            </w:pPr>
            <w:r w:rsidRPr="001A3EE8">
              <w:rPr>
                <w:rFonts w:cs="Arial"/>
                <w:sz w:val="20"/>
              </w:rPr>
              <w:t>W ramach kryterium zostanie zweryfikowane czy wnioskodawca zapewnił zgodność zapisów we wniosku o przyznanie grantu z danymi z uproszczonych audytów energetycznych w zakresie:</w:t>
            </w:r>
          </w:p>
          <w:p w14:paraId="4B8B3AA0" w14:textId="77777777" w:rsidR="0081461B" w:rsidRPr="001A3EE8" w:rsidRDefault="0081461B" w:rsidP="0081461B">
            <w:pPr>
              <w:pStyle w:val="Akapitzlist"/>
              <w:numPr>
                <w:ilvl w:val="0"/>
                <w:numId w:val="5"/>
              </w:numPr>
              <w:snapToGrid w:val="0"/>
              <w:jc w:val="both"/>
              <w:rPr>
                <w:rFonts w:cs="Arial"/>
                <w:sz w:val="20"/>
              </w:rPr>
            </w:pPr>
            <w:r w:rsidRPr="001A3EE8">
              <w:rPr>
                <w:rFonts w:cs="Arial"/>
                <w:sz w:val="20"/>
              </w:rPr>
              <w:t>wartości emisji CO</w:t>
            </w:r>
            <w:r w:rsidRPr="001A3EE8">
              <w:rPr>
                <w:rFonts w:cs="Arial"/>
                <w:sz w:val="20"/>
                <w:vertAlign w:val="subscript"/>
              </w:rPr>
              <w:t>2</w:t>
            </w:r>
            <w:r w:rsidRPr="001A3EE8">
              <w:rPr>
                <w:rFonts w:cs="Arial"/>
                <w:sz w:val="20"/>
              </w:rPr>
              <w:t xml:space="preserve"> (przed i po realizacji inwestycji, na którą przyznany ma być grant);</w:t>
            </w:r>
          </w:p>
          <w:p w14:paraId="3754F0E8" w14:textId="77777777" w:rsidR="0081461B" w:rsidRPr="001A3EE8" w:rsidRDefault="0081461B" w:rsidP="0081461B">
            <w:pPr>
              <w:pStyle w:val="Akapitzlist"/>
              <w:numPr>
                <w:ilvl w:val="0"/>
                <w:numId w:val="5"/>
              </w:numPr>
              <w:snapToGrid w:val="0"/>
              <w:jc w:val="both"/>
              <w:rPr>
                <w:rFonts w:cs="Arial"/>
                <w:sz w:val="20"/>
              </w:rPr>
            </w:pPr>
            <w:r w:rsidRPr="001A3EE8">
              <w:rPr>
                <w:rFonts w:cs="Arial"/>
                <w:sz w:val="20"/>
              </w:rPr>
              <w:t>wartości emisji pyłów PM 10 (przed i po realizacji inwestycji, na którą przyznany ma być grant ;</w:t>
            </w:r>
          </w:p>
          <w:p w14:paraId="50AAB385" w14:textId="77777777" w:rsidR="0081461B" w:rsidRPr="001A3EE8" w:rsidRDefault="0081461B" w:rsidP="0081461B">
            <w:pPr>
              <w:pStyle w:val="Akapitzlist"/>
              <w:numPr>
                <w:ilvl w:val="0"/>
                <w:numId w:val="5"/>
              </w:numPr>
              <w:snapToGrid w:val="0"/>
              <w:jc w:val="both"/>
              <w:rPr>
                <w:rFonts w:cs="Arial"/>
                <w:sz w:val="20"/>
              </w:rPr>
            </w:pPr>
            <w:r w:rsidRPr="001A3EE8">
              <w:rPr>
                <w:rFonts w:cs="Arial"/>
                <w:sz w:val="20"/>
              </w:rPr>
              <w:t>wartości emisji pyłów PM 2,5 (przed i po realizacji inwestycji, na którą przyznany ma być grant ).</w:t>
            </w:r>
          </w:p>
          <w:p w14:paraId="3FB5DAD8" w14:textId="77777777" w:rsidR="0081461B" w:rsidRPr="001A3EE8" w:rsidRDefault="0081461B" w:rsidP="0081461B">
            <w:pPr>
              <w:pStyle w:val="Akapitzlist"/>
              <w:snapToGrid w:val="0"/>
              <w:jc w:val="both"/>
              <w:rPr>
                <w:rFonts w:cs="Arial"/>
                <w:sz w:val="20"/>
              </w:rPr>
            </w:pPr>
          </w:p>
          <w:p w14:paraId="1359E73F" w14:textId="77777777" w:rsidR="00E970E1" w:rsidRPr="00AF3457" w:rsidRDefault="00E970E1" w:rsidP="00E970E1">
            <w:pPr>
              <w:pStyle w:val="Tekstpodstawowy"/>
              <w:spacing w:after="0"/>
              <w:jc w:val="both"/>
              <w:rPr>
                <w:rFonts w:asciiTheme="minorHAnsi" w:hAnsiTheme="minorHAnsi"/>
                <w:sz w:val="20"/>
              </w:rPr>
            </w:pPr>
            <w:r w:rsidRPr="00AF3457">
              <w:rPr>
                <w:rFonts w:asciiTheme="minorHAnsi" w:hAnsiTheme="minorHAnsi" w:cs="Arial"/>
                <w:sz w:val="20"/>
              </w:rPr>
              <w:t xml:space="preserve">Powyższe dane powinny wynikać z uproszczonego audytu energetycznego sporządzonego zgodnie z metodologią wskazaną przez Grantodawcę. Dopuszcza się korzystanie ze świadectw charakterystyki energetycznej lub audytów energetycznych już posiadanych przez Wnioskodawcę i </w:t>
            </w:r>
            <w:r w:rsidRPr="00AF3457">
              <w:rPr>
                <w:rFonts w:asciiTheme="minorHAnsi" w:hAnsiTheme="minorHAnsi"/>
                <w:sz w:val="20"/>
              </w:rPr>
              <w:t xml:space="preserve">sporządzonych (zaktualizowanych) nie wcześniej niż </w:t>
            </w:r>
            <w:r w:rsidRPr="001E2A69">
              <w:rPr>
                <w:sz w:val="20"/>
              </w:rPr>
              <w:t xml:space="preserve">w dniu publikacji </w:t>
            </w:r>
            <w:r w:rsidRPr="001E2A69">
              <w:rPr>
                <w:rFonts w:cs="Arial"/>
                <w:sz w:val="20"/>
              </w:rPr>
              <w:t>Ogłoszenia Grantodawcy o przystąpieniu do realizacji projektu grantowego.</w:t>
            </w:r>
          </w:p>
          <w:p w14:paraId="1F45423A" w14:textId="7B091A00" w:rsidR="0081461B" w:rsidRPr="001A3EE8" w:rsidRDefault="00E970E1" w:rsidP="00E970E1">
            <w:pPr>
              <w:snapToGrid w:val="0"/>
              <w:jc w:val="both"/>
              <w:rPr>
                <w:rFonts w:cs="Arial"/>
                <w:sz w:val="20"/>
              </w:rPr>
            </w:pPr>
            <w:r>
              <w:rPr>
                <w:sz w:val="20"/>
              </w:rPr>
              <w:t>W</w:t>
            </w:r>
            <w:r w:rsidRPr="00AF3457">
              <w:rPr>
                <w:sz w:val="20"/>
              </w:rPr>
              <w:t>artość redukcji emisji CO</w:t>
            </w:r>
            <w:r w:rsidRPr="00AF3457">
              <w:rPr>
                <w:sz w:val="20"/>
                <w:vertAlign w:val="subscript"/>
              </w:rPr>
              <w:t>2</w:t>
            </w:r>
            <w:r w:rsidRPr="00AF3457">
              <w:rPr>
                <w:sz w:val="20"/>
              </w:rPr>
              <w:t xml:space="preserve"> i pyłów zawieszonych PM 10 i PM 2,5 należy wyszacować zgodnie z metodologią wskazaną przez </w:t>
            </w:r>
            <w:r w:rsidRPr="00AF3457">
              <w:rPr>
                <w:rFonts w:cs="Arial"/>
                <w:sz w:val="20"/>
              </w:rPr>
              <w:t>Grantodawcę, tak aby dane do wskaźników rezultatu pozyskiwane były zgodnie z tą samą metodologią.</w:t>
            </w:r>
          </w:p>
        </w:tc>
        <w:tc>
          <w:tcPr>
            <w:tcW w:w="3509" w:type="dxa"/>
          </w:tcPr>
          <w:p w14:paraId="3F0A6703" w14:textId="77777777" w:rsidR="0081461B" w:rsidRPr="007D1C86" w:rsidRDefault="0081461B" w:rsidP="0081461B">
            <w:pPr>
              <w:snapToGrid w:val="0"/>
              <w:jc w:val="center"/>
              <w:rPr>
                <w:rFonts w:cs="Arial"/>
                <w:b/>
                <w:sz w:val="20"/>
              </w:rPr>
            </w:pPr>
            <w:r w:rsidRPr="007D1C86">
              <w:rPr>
                <w:rFonts w:cs="Arial"/>
                <w:b/>
                <w:sz w:val="20"/>
              </w:rPr>
              <w:t>Tak/Nie</w:t>
            </w:r>
          </w:p>
          <w:p w14:paraId="0D1EC3EC" w14:textId="77777777" w:rsidR="0081461B" w:rsidRPr="007D1C86" w:rsidRDefault="0081461B" w:rsidP="0081461B">
            <w:pPr>
              <w:snapToGrid w:val="0"/>
              <w:jc w:val="center"/>
              <w:rPr>
                <w:rFonts w:cs="Arial"/>
                <w:sz w:val="20"/>
              </w:rPr>
            </w:pPr>
          </w:p>
          <w:p w14:paraId="704EE270" w14:textId="77777777" w:rsidR="0081461B" w:rsidRPr="007D1C86" w:rsidRDefault="0081461B" w:rsidP="0081461B">
            <w:pPr>
              <w:snapToGrid w:val="0"/>
              <w:jc w:val="center"/>
              <w:rPr>
                <w:rFonts w:cs="Arial"/>
                <w:sz w:val="20"/>
              </w:rPr>
            </w:pPr>
            <w:r w:rsidRPr="007D1C86">
              <w:rPr>
                <w:rFonts w:cs="Arial"/>
                <w:sz w:val="20"/>
              </w:rPr>
              <w:t>Kryterium obligatoryjne</w:t>
            </w:r>
          </w:p>
          <w:p w14:paraId="1D51DB40" w14:textId="77777777" w:rsidR="0081461B" w:rsidRPr="007D1C86" w:rsidRDefault="0081461B" w:rsidP="0081461B">
            <w:pPr>
              <w:snapToGrid w:val="0"/>
              <w:jc w:val="center"/>
              <w:rPr>
                <w:rFonts w:cs="Arial"/>
                <w:sz w:val="20"/>
              </w:rPr>
            </w:pPr>
            <w:r w:rsidRPr="007D1C86">
              <w:rPr>
                <w:rFonts w:cs="Arial"/>
                <w:sz w:val="20"/>
              </w:rPr>
              <w:t>(spełnienie jest niezbędne dla możliwości otrzymania dofinansowania)</w:t>
            </w:r>
          </w:p>
          <w:p w14:paraId="6854E3C4" w14:textId="77777777" w:rsidR="0081461B" w:rsidRPr="007D1C86" w:rsidRDefault="0081461B" w:rsidP="0081461B">
            <w:pPr>
              <w:snapToGrid w:val="0"/>
              <w:jc w:val="center"/>
              <w:rPr>
                <w:rFonts w:cs="Arial"/>
                <w:sz w:val="20"/>
              </w:rPr>
            </w:pPr>
          </w:p>
          <w:p w14:paraId="1BB2B4EA" w14:textId="77777777" w:rsidR="0081461B" w:rsidRPr="007D1C86" w:rsidRDefault="0081461B" w:rsidP="0081461B">
            <w:pPr>
              <w:jc w:val="center"/>
              <w:rPr>
                <w:rFonts w:cs="Arial"/>
                <w:sz w:val="20"/>
              </w:rPr>
            </w:pPr>
            <w:r w:rsidRPr="007D1C86">
              <w:rPr>
                <w:rFonts w:cs="Arial"/>
                <w:sz w:val="20"/>
              </w:rPr>
              <w:t>Dopuszcza się skierowanie projektu do poprawy / uzupełnienia w zakresie skutkującym spełnianiem kryterium.</w:t>
            </w:r>
          </w:p>
          <w:p w14:paraId="31D33F43" w14:textId="77777777" w:rsidR="0081461B" w:rsidRPr="007D1C86" w:rsidRDefault="0081461B" w:rsidP="0081461B">
            <w:pPr>
              <w:jc w:val="center"/>
              <w:rPr>
                <w:rFonts w:cs="Arial"/>
                <w:sz w:val="20"/>
              </w:rPr>
            </w:pPr>
            <w:r w:rsidRPr="007D1C86">
              <w:rPr>
                <w:rFonts w:cs="Arial"/>
                <w:sz w:val="20"/>
              </w:rPr>
              <w:t>Niespełnienie kryterium po wezwaniu do uzupełnienia / poprawy skutkuje jego odrzuceniem.</w:t>
            </w:r>
          </w:p>
          <w:p w14:paraId="102EC768" w14:textId="77777777" w:rsidR="0081461B" w:rsidRDefault="0081461B" w:rsidP="0081461B">
            <w:pPr>
              <w:jc w:val="center"/>
            </w:pPr>
            <w:r w:rsidRPr="007D1C86">
              <w:rPr>
                <w:rFonts w:cs="Arial"/>
                <w:b/>
                <w:sz w:val="20"/>
              </w:rPr>
              <w:t>Możliwość jednorazowej korekty</w:t>
            </w:r>
          </w:p>
        </w:tc>
      </w:tr>
      <w:tr w:rsidR="0081461B" w14:paraId="231FCA61" w14:textId="77777777" w:rsidTr="001E7667">
        <w:tc>
          <w:tcPr>
            <w:tcW w:w="562" w:type="dxa"/>
          </w:tcPr>
          <w:p w14:paraId="5FC123A9" w14:textId="664406C8" w:rsidR="0081461B" w:rsidRPr="001001D2" w:rsidRDefault="009821E9" w:rsidP="0081461B">
            <w:r>
              <w:t>1</w:t>
            </w:r>
            <w:r w:rsidR="00DB4443">
              <w:t>2</w:t>
            </w:r>
          </w:p>
        </w:tc>
        <w:tc>
          <w:tcPr>
            <w:tcW w:w="3119" w:type="dxa"/>
          </w:tcPr>
          <w:p w14:paraId="0F82001C" w14:textId="77777777" w:rsidR="0081461B" w:rsidRPr="001001D2" w:rsidRDefault="0081461B" w:rsidP="0081461B">
            <w:r w:rsidRPr="001001D2">
              <w:t>Wymiana źródła ciepła</w:t>
            </w:r>
          </w:p>
        </w:tc>
        <w:tc>
          <w:tcPr>
            <w:tcW w:w="6804" w:type="dxa"/>
          </w:tcPr>
          <w:p w14:paraId="094AF35D" w14:textId="77777777" w:rsidR="0081461B" w:rsidRPr="001A3EE8" w:rsidRDefault="0081461B" w:rsidP="0081461B">
            <w:pPr>
              <w:snapToGrid w:val="0"/>
              <w:contextualSpacing/>
              <w:jc w:val="both"/>
              <w:rPr>
                <w:rFonts w:cs="Arial"/>
                <w:sz w:val="20"/>
              </w:rPr>
            </w:pPr>
            <w:r w:rsidRPr="001A3EE8">
              <w:rPr>
                <w:rFonts w:cs="Arial"/>
                <w:sz w:val="20"/>
              </w:rPr>
              <w:t>W ramach kryterium zostanie zweryfikowane czy wymiana wysokoemisyjnego źródła ciepła spełnia następujące warunki:</w:t>
            </w:r>
          </w:p>
          <w:p w14:paraId="1B66EB50" w14:textId="77777777" w:rsidR="0081461B" w:rsidRPr="001A3EE8" w:rsidRDefault="0081461B" w:rsidP="0081461B">
            <w:pPr>
              <w:pStyle w:val="Akapitzlist"/>
              <w:numPr>
                <w:ilvl w:val="0"/>
                <w:numId w:val="7"/>
              </w:numPr>
              <w:snapToGrid w:val="0"/>
              <w:ind w:left="360"/>
              <w:jc w:val="both"/>
              <w:rPr>
                <w:sz w:val="20"/>
              </w:rPr>
            </w:pPr>
            <w:r w:rsidRPr="001A3EE8">
              <w:rPr>
                <w:sz w:val="20"/>
              </w:rPr>
              <w:lastRenderedPageBreak/>
              <w:t>polega na zastąpieniu kotła / 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w:t>
            </w:r>
            <w:r w:rsidRPr="001A3EE8">
              <w:rPr>
                <w:rStyle w:val="Zakotwiczenieprzypisudolnego"/>
                <w:color w:val="FF0000"/>
                <w:sz w:val="20"/>
              </w:rPr>
              <w:footnoteReference w:id="3"/>
            </w:r>
            <w:r w:rsidRPr="001A3EE8">
              <w:rPr>
                <w:sz w:val="20"/>
              </w:rPr>
              <w:t xml:space="preserve"> - wówczas należy przejść do pkt 2, 3 lub 4;</w:t>
            </w:r>
          </w:p>
          <w:p w14:paraId="565E1C33" w14:textId="18BDD9DB" w:rsidR="0081461B" w:rsidRPr="001A3EE8" w:rsidRDefault="0081461B" w:rsidP="0081461B">
            <w:pPr>
              <w:pStyle w:val="Akapitzlist"/>
              <w:numPr>
                <w:ilvl w:val="0"/>
                <w:numId w:val="7"/>
              </w:numPr>
              <w:snapToGrid w:val="0"/>
              <w:ind w:left="360"/>
              <w:jc w:val="both"/>
              <w:rPr>
                <w:sz w:val="20"/>
              </w:rPr>
            </w:pPr>
            <w:r w:rsidRPr="001A3EE8">
              <w:rPr>
                <w:sz w:val="20"/>
              </w:rPr>
              <w:t xml:space="preserve">wysokoemisyjne źródło ciepła </w:t>
            </w:r>
            <w:r w:rsidR="00453939">
              <w:rPr>
                <w:sz w:val="20"/>
              </w:rPr>
              <w:t>będzie</w:t>
            </w:r>
            <w:r w:rsidRPr="001A3EE8">
              <w:rPr>
                <w:sz w:val="20"/>
              </w:rPr>
              <w:t xml:space="preserve"> zastąpione instalacją źródła ciepła wykorzystującego OZE (Odnawialne Źródła Energii);</w:t>
            </w:r>
          </w:p>
          <w:p w14:paraId="736CBCF2" w14:textId="77777777" w:rsidR="0081461B" w:rsidRPr="001A3EE8" w:rsidRDefault="0081461B" w:rsidP="0081461B">
            <w:pPr>
              <w:pStyle w:val="Akapitzlist"/>
              <w:numPr>
                <w:ilvl w:val="0"/>
                <w:numId w:val="7"/>
              </w:numPr>
              <w:snapToGrid w:val="0"/>
              <w:ind w:left="360"/>
              <w:jc w:val="both"/>
              <w:rPr>
                <w:sz w:val="20"/>
              </w:rPr>
            </w:pPr>
            <w:r w:rsidRPr="001A3EE8">
              <w:rPr>
                <w:sz w:val="20"/>
              </w:rPr>
              <w:t xml:space="preserve">polega na wymianie kotła / pieca na inny kocioł / miejscowy ogrzewacz </w:t>
            </w:r>
            <w:r w:rsidRPr="001A3EE8">
              <w:rPr>
                <w:rFonts w:cs="Arial"/>
                <w:sz w:val="20"/>
              </w:rPr>
              <w:t>pomieszczeń</w:t>
            </w:r>
            <w:r w:rsidRPr="001A3EE8">
              <w:rPr>
                <w:sz w:val="20"/>
              </w:rPr>
              <w:t xml:space="preserve"> jeśli spełnione są łącznie poniższe warunki: </w:t>
            </w:r>
          </w:p>
          <w:p w14:paraId="2D9989C0" w14:textId="77777777" w:rsidR="0081461B" w:rsidRPr="001A3EE8" w:rsidRDefault="0081461B" w:rsidP="0081461B">
            <w:pPr>
              <w:pStyle w:val="Akapitzlist"/>
              <w:numPr>
                <w:ilvl w:val="0"/>
                <w:numId w:val="6"/>
              </w:numPr>
              <w:snapToGrid w:val="0"/>
              <w:ind w:left="720"/>
              <w:jc w:val="both"/>
              <w:rPr>
                <w:sz w:val="20"/>
              </w:rPr>
            </w:pPr>
            <w:r w:rsidRPr="001A3EE8">
              <w:rPr>
                <w:sz w:val="20"/>
              </w:rPr>
              <w:t xml:space="preserve">kocioł / piec wymieniany może być zastąpiony wyłącznie przez kocioł / miejscowy ogrzewacz </w:t>
            </w:r>
            <w:r w:rsidRPr="001A3EE8">
              <w:rPr>
                <w:rFonts w:cs="Arial"/>
                <w:sz w:val="20"/>
              </w:rPr>
              <w:t xml:space="preserve">pomieszczeń </w:t>
            </w:r>
            <w:r w:rsidRPr="001A3EE8">
              <w:rPr>
                <w:sz w:val="20"/>
              </w:rPr>
              <w:t>spalający biomasę lub paliwa gazowe (nie dopuszcza się wymiany dotychczas użytkowanych kotłów / pieców na kotły węglowe lub olejowe; wymianie nie podlegają również dotychczas użytkowane kotły gazowe i olejowe);</w:t>
            </w:r>
          </w:p>
          <w:p w14:paraId="76464BB6" w14:textId="77777777" w:rsidR="0081461B" w:rsidRPr="001A3EE8" w:rsidRDefault="0081461B" w:rsidP="0081461B">
            <w:pPr>
              <w:pStyle w:val="Akapitzlist"/>
              <w:numPr>
                <w:ilvl w:val="0"/>
                <w:numId w:val="6"/>
              </w:numPr>
              <w:snapToGrid w:val="0"/>
              <w:ind w:left="720"/>
              <w:jc w:val="both"/>
              <w:rPr>
                <w:sz w:val="20"/>
              </w:rPr>
            </w:pPr>
            <w:r w:rsidRPr="001A3EE8">
              <w:rPr>
                <w:sz w:val="20"/>
              </w:rPr>
              <w:t>wymiana kotła / pieca musi skutkować obniżeniem emisji CO</w:t>
            </w:r>
            <w:r w:rsidRPr="001A3EE8">
              <w:rPr>
                <w:sz w:val="20"/>
                <w:vertAlign w:val="subscript"/>
              </w:rPr>
              <w:t>2</w:t>
            </w:r>
            <w:r w:rsidRPr="001A3EE8">
              <w:rPr>
                <w:sz w:val="20"/>
              </w:rPr>
              <w:t xml:space="preserve"> w stosunku do stanu sprzed inwestycji; w przypadku zmiany kotła skutkującego zamianą spalanego paliwa zmniejszenie emisji CO</w:t>
            </w:r>
            <w:r w:rsidRPr="001A3EE8">
              <w:rPr>
                <w:sz w:val="20"/>
                <w:vertAlign w:val="subscript"/>
              </w:rPr>
              <w:t>2</w:t>
            </w:r>
            <w:r w:rsidRPr="001A3EE8">
              <w:rPr>
                <w:sz w:val="20"/>
              </w:rPr>
              <w:t xml:space="preserve"> musi wynieść co najmniej 30%;</w:t>
            </w:r>
          </w:p>
          <w:p w14:paraId="01D37178" w14:textId="77777777" w:rsidR="0081461B" w:rsidRPr="001A3EE8" w:rsidRDefault="0081461B" w:rsidP="0081461B">
            <w:pPr>
              <w:pStyle w:val="Akapitzlist"/>
              <w:numPr>
                <w:ilvl w:val="0"/>
                <w:numId w:val="6"/>
              </w:numPr>
              <w:snapToGrid w:val="0"/>
              <w:ind w:left="720"/>
              <w:jc w:val="both"/>
              <w:rPr>
                <w:sz w:val="20"/>
              </w:rPr>
            </w:pPr>
            <w:r w:rsidRPr="001A3EE8">
              <w:rPr>
                <w:sz w:val="20"/>
              </w:rPr>
              <w:t>wymiana źródła ciepła skutkuje zmniejszeniem emisji PM 10 i PM 2,5;</w:t>
            </w:r>
          </w:p>
          <w:p w14:paraId="27B4AEE2" w14:textId="77777777" w:rsidR="0081461B" w:rsidRPr="001A3EE8" w:rsidRDefault="0081461B" w:rsidP="0081461B">
            <w:pPr>
              <w:pStyle w:val="Akapitzlist"/>
              <w:numPr>
                <w:ilvl w:val="0"/>
                <w:numId w:val="6"/>
              </w:numPr>
              <w:snapToGrid w:val="0"/>
              <w:ind w:left="737" w:hanging="340"/>
              <w:jc w:val="both"/>
              <w:rPr>
                <w:sz w:val="20"/>
              </w:rPr>
            </w:pPr>
            <w:r w:rsidRPr="001A3EE8">
              <w:rPr>
                <w:sz w:val="20"/>
              </w:rPr>
              <w:t>wspierane urządzenia do ogrzewania muszą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Wszystkie kotły wymienione w ramach projektu będą wyposażone w automatyczny podajnik paliwa (nie dotyczy kotłów zgazowujących) i nie będą posiadały rusztu awaryjnego ani elementów umożliwiających jego zamontowanie. Kryterium jest spełnione, jeśli kocioł spełnia ww. warunki. Na etapie składania wniosku wymagane jest złożenie oświadczenia o zapewnieniu spełnienia powyższego wymogu w czasie realizacji projektu.</w:t>
            </w:r>
          </w:p>
          <w:p w14:paraId="59A5E6F9" w14:textId="77777777" w:rsidR="0081461B" w:rsidRPr="001A3EE8" w:rsidRDefault="0081461B" w:rsidP="0081461B">
            <w:pPr>
              <w:snapToGrid w:val="0"/>
              <w:jc w:val="both"/>
              <w:rPr>
                <w:rFonts w:cs="Arial"/>
                <w:sz w:val="20"/>
              </w:rPr>
            </w:pPr>
            <w:r w:rsidRPr="001A3EE8">
              <w:rPr>
                <w:rFonts w:cs="Arial"/>
                <w:sz w:val="20"/>
              </w:rPr>
              <w:lastRenderedPageBreak/>
              <w:t>4) dotychczasowe wysokoemisyjne źródło ciepła może być zastąpione źródłem (-ami) zasilanymi energią elektryczną do bezpośredniego ogrzewania lub ogrzewania czynnika w instalacji CO (np. kable lub maty grzejne, elektryczne kotły CO) i z założenia zasilaną z instalacji wykorzystującej OZE – np. instalacją fotowoltaiczną, stanowiącą element inwestycji lub instalacją fotowoltaiczną już istniejącą; nie dopuszcza się źródeł elektrycznych zasilanych z sieci energetycznej (za wyjątkiem „odbierania” z sieci nadwyżki, np. uzyskanej w miesiącach letnich). Kryterium jest spełnione, jeśli ogrzewanie elektryczne spełnia ww. warunki.</w:t>
            </w:r>
          </w:p>
          <w:p w14:paraId="4C9ACB41" w14:textId="77777777" w:rsidR="0081461B" w:rsidRPr="001A3EE8" w:rsidRDefault="0081461B" w:rsidP="0081461B">
            <w:pPr>
              <w:pStyle w:val="Akapitzlist"/>
              <w:snapToGrid w:val="0"/>
              <w:jc w:val="both"/>
              <w:rPr>
                <w:sz w:val="20"/>
              </w:rPr>
            </w:pPr>
          </w:p>
          <w:p w14:paraId="69744C8F" w14:textId="77777777" w:rsidR="0081461B" w:rsidRPr="001A3EE8" w:rsidRDefault="0081461B" w:rsidP="0081461B">
            <w:pPr>
              <w:snapToGrid w:val="0"/>
              <w:jc w:val="both"/>
              <w:rPr>
                <w:rFonts w:cs="Arial"/>
                <w:sz w:val="20"/>
              </w:rPr>
            </w:pPr>
            <w:r w:rsidRPr="001A3EE8">
              <w:rPr>
                <w:rFonts w:cs="Arial"/>
                <w:sz w:val="20"/>
              </w:rPr>
              <w:t xml:space="preserve">Środki wykonawcze do dyrektywy 2009/125/WE z dnia 21 października 2009 r. ustanawiającej ogólne zasady ustalania wymogów dotyczących ekoprojektu dla produktów związanych z energią to w szczególności: </w:t>
            </w:r>
          </w:p>
          <w:p w14:paraId="2DAA02E3" w14:textId="77777777" w:rsidR="0081461B" w:rsidRPr="001A3EE8" w:rsidRDefault="0081461B" w:rsidP="0081461B">
            <w:pPr>
              <w:pStyle w:val="Akapitzlist"/>
              <w:numPr>
                <w:ilvl w:val="2"/>
                <w:numId w:val="7"/>
              </w:numPr>
              <w:snapToGrid w:val="0"/>
              <w:ind w:left="500" w:hanging="375"/>
              <w:jc w:val="both"/>
              <w:rPr>
                <w:rFonts w:cs="Arial"/>
                <w:sz w:val="20"/>
              </w:rPr>
            </w:pPr>
            <w:r w:rsidRPr="001A3EE8">
              <w:rPr>
                <w:rFonts w:cs="Arial"/>
                <w:sz w:val="20"/>
              </w:rPr>
              <w:t>rozporządzenie Komisji (UE) 2015/1185 z dnia 24 kwietnia 2015 r. w sprawie wykonania dyrektywy Parlamentu Europejskiego i Rady 2009/125/WE w odniesieniu do wymogów dotyczących ekoprojektu dla miejscowych ogrzewaczy pomieszczeń na paliwo stałe;</w:t>
            </w:r>
          </w:p>
          <w:p w14:paraId="6E3D7862" w14:textId="77777777" w:rsidR="0081461B" w:rsidRPr="001A3EE8" w:rsidRDefault="0081461B" w:rsidP="0081461B">
            <w:pPr>
              <w:pStyle w:val="Akapitzlist"/>
              <w:numPr>
                <w:ilvl w:val="2"/>
                <w:numId w:val="7"/>
              </w:numPr>
              <w:snapToGrid w:val="0"/>
              <w:ind w:left="500" w:hanging="375"/>
              <w:jc w:val="both"/>
              <w:rPr>
                <w:rFonts w:cs="Arial"/>
                <w:sz w:val="20"/>
              </w:rPr>
            </w:pPr>
            <w:r w:rsidRPr="001A3EE8">
              <w:rPr>
                <w:rFonts w:cs="Arial"/>
                <w:sz w:val="20"/>
              </w:rPr>
              <w:t>rozporządzenie Komisji (UE) 2015/1188 z dnia 28 kwietnia 2015 r. w sprawie wykonania dyrektywy Parlamentu Europejskiego i Rady 2009/125/WE w odniesieniu do wymogów dotyczących ekoprojektu dla miejscowych ogrzewaczy pomieszczeń;</w:t>
            </w:r>
          </w:p>
          <w:p w14:paraId="4740311A" w14:textId="77777777" w:rsidR="0081461B" w:rsidRPr="001A3EE8" w:rsidRDefault="0081461B" w:rsidP="0081461B">
            <w:pPr>
              <w:pStyle w:val="Akapitzlist"/>
              <w:numPr>
                <w:ilvl w:val="2"/>
                <w:numId w:val="7"/>
              </w:numPr>
              <w:snapToGrid w:val="0"/>
              <w:ind w:left="500" w:hanging="375"/>
              <w:jc w:val="both"/>
              <w:rPr>
                <w:rFonts w:cs="Arial"/>
                <w:sz w:val="20"/>
              </w:rPr>
            </w:pPr>
            <w:r w:rsidRPr="001A3EE8">
              <w:rPr>
                <w:rFonts w:cs="Arial"/>
                <w:sz w:val="20"/>
              </w:rPr>
              <w:t>rozporządzenie Komisji (UE) 2015/1189 z dnia 28 kwietnia 2015 r. w sprawie wykonania dyrektywy Parlamentu Europejskiego i Rady 2009/125/WE w odniesieniu do wymogów dotyczących ekoprojektu dla kotłów na paliwo stałe.</w:t>
            </w:r>
          </w:p>
          <w:p w14:paraId="04A882B3" w14:textId="77777777" w:rsidR="0081461B" w:rsidRPr="001A3EE8" w:rsidRDefault="0081461B" w:rsidP="0081461B">
            <w:pPr>
              <w:snapToGrid w:val="0"/>
              <w:jc w:val="both"/>
              <w:rPr>
                <w:rFonts w:cs="Arial"/>
                <w:sz w:val="20"/>
              </w:rPr>
            </w:pPr>
          </w:p>
          <w:p w14:paraId="4FAAAEBF" w14:textId="77777777" w:rsidR="0081461B" w:rsidRPr="001A3EE8" w:rsidRDefault="0081461B" w:rsidP="0081461B">
            <w:pPr>
              <w:snapToGrid w:val="0"/>
              <w:jc w:val="both"/>
              <w:rPr>
                <w:rFonts w:cs="Arial"/>
                <w:sz w:val="20"/>
              </w:rPr>
            </w:pPr>
            <w:r w:rsidRPr="001A3EE8">
              <w:rPr>
                <w:rFonts w:cs="Arial"/>
                <w:sz w:val="20"/>
              </w:rPr>
              <w:t>Powyższy katalog nie jest kompletnym wykazem, każdorazowo należy upewnić się o stosowaniu właściwych i aktualnych przepisów.</w:t>
            </w:r>
          </w:p>
          <w:p w14:paraId="61FEA52F" w14:textId="77777777" w:rsidR="0081461B" w:rsidRPr="001A3EE8" w:rsidRDefault="0081461B" w:rsidP="0081461B">
            <w:pPr>
              <w:snapToGrid w:val="0"/>
              <w:jc w:val="both"/>
              <w:rPr>
                <w:rFonts w:cs="Arial"/>
                <w:sz w:val="20"/>
              </w:rPr>
            </w:pPr>
          </w:p>
          <w:p w14:paraId="0113E713" w14:textId="77777777" w:rsidR="0081461B" w:rsidRPr="001A3EE8" w:rsidRDefault="0081461B" w:rsidP="0081461B">
            <w:pPr>
              <w:snapToGrid w:val="0"/>
              <w:jc w:val="both"/>
              <w:rPr>
                <w:rFonts w:cs="Arial"/>
                <w:sz w:val="20"/>
              </w:rPr>
            </w:pPr>
            <w:r w:rsidRPr="001A3EE8">
              <w:rPr>
                <w:rFonts w:cs="Arial"/>
                <w:sz w:val="20"/>
              </w:rPr>
              <w:t>Możliwe jest stosowanie rozwiązań hybrydowych, łączących rozwiązania z punktów 2, 3 i 4 pod warunkiem łącznego spełnienia wszystkich warunków dotyczących poszczególnych źródeł ciepła opisanych w punktach 2, 3 i 4 np. pompy ciepła zintegrowane z kotłami gazowymi – jeśli łącznie spełniają wymogi dla OZE i kotłów.</w:t>
            </w:r>
          </w:p>
          <w:p w14:paraId="73948610" w14:textId="77777777" w:rsidR="0081461B" w:rsidRPr="001A3EE8" w:rsidRDefault="0081461B" w:rsidP="0081461B">
            <w:pPr>
              <w:snapToGrid w:val="0"/>
              <w:jc w:val="both"/>
              <w:rPr>
                <w:sz w:val="20"/>
              </w:rPr>
            </w:pPr>
            <w:r w:rsidRPr="001A3EE8">
              <w:rPr>
                <w:sz w:val="20"/>
              </w:rPr>
              <w:t>Kryterium uznaje się za spełnione, jeżeli uzyskano odpowiedź twierdzącą na co najmniej jeden z punktów od 1 – 4).</w:t>
            </w:r>
          </w:p>
        </w:tc>
        <w:tc>
          <w:tcPr>
            <w:tcW w:w="3509" w:type="dxa"/>
          </w:tcPr>
          <w:p w14:paraId="23E7FC91" w14:textId="77777777" w:rsidR="0081461B" w:rsidRPr="007958C1" w:rsidRDefault="0081461B" w:rsidP="0081461B">
            <w:pPr>
              <w:snapToGrid w:val="0"/>
              <w:jc w:val="center"/>
              <w:rPr>
                <w:rFonts w:cs="Arial"/>
                <w:b/>
                <w:sz w:val="20"/>
              </w:rPr>
            </w:pPr>
            <w:r w:rsidRPr="007958C1">
              <w:rPr>
                <w:rFonts w:cs="Arial"/>
                <w:b/>
                <w:sz w:val="20"/>
              </w:rPr>
              <w:lastRenderedPageBreak/>
              <w:t>Tak/Nie</w:t>
            </w:r>
          </w:p>
          <w:p w14:paraId="15D10325" w14:textId="77777777" w:rsidR="0081461B" w:rsidRPr="007958C1" w:rsidRDefault="0081461B" w:rsidP="0081461B">
            <w:pPr>
              <w:snapToGrid w:val="0"/>
              <w:jc w:val="center"/>
              <w:rPr>
                <w:rFonts w:cs="Arial"/>
                <w:sz w:val="20"/>
              </w:rPr>
            </w:pPr>
          </w:p>
          <w:p w14:paraId="0E726C53" w14:textId="77777777" w:rsidR="0081461B" w:rsidRPr="007958C1" w:rsidRDefault="0081461B" w:rsidP="0081461B">
            <w:pPr>
              <w:snapToGrid w:val="0"/>
              <w:jc w:val="center"/>
              <w:rPr>
                <w:rFonts w:cs="Arial"/>
                <w:sz w:val="20"/>
              </w:rPr>
            </w:pPr>
            <w:r w:rsidRPr="007958C1">
              <w:rPr>
                <w:rFonts w:cs="Arial"/>
                <w:sz w:val="20"/>
              </w:rPr>
              <w:lastRenderedPageBreak/>
              <w:t>Kryterium obligatoryjne</w:t>
            </w:r>
          </w:p>
          <w:p w14:paraId="56B26360" w14:textId="77777777" w:rsidR="0081461B" w:rsidRPr="007958C1" w:rsidRDefault="0081461B" w:rsidP="0081461B">
            <w:pPr>
              <w:snapToGrid w:val="0"/>
              <w:jc w:val="center"/>
              <w:rPr>
                <w:rFonts w:cs="Arial"/>
                <w:sz w:val="20"/>
              </w:rPr>
            </w:pPr>
            <w:r w:rsidRPr="007958C1">
              <w:rPr>
                <w:rFonts w:cs="Arial"/>
                <w:sz w:val="20"/>
              </w:rPr>
              <w:t>(spełnienie jest niezbędne dla możliwości otrzymania dofinansowania)</w:t>
            </w:r>
          </w:p>
          <w:p w14:paraId="149B2EB2" w14:textId="77777777" w:rsidR="0081461B" w:rsidRPr="007958C1" w:rsidRDefault="0081461B" w:rsidP="0081461B">
            <w:pPr>
              <w:snapToGrid w:val="0"/>
              <w:jc w:val="center"/>
              <w:rPr>
                <w:rFonts w:cs="Arial"/>
                <w:sz w:val="20"/>
              </w:rPr>
            </w:pPr>
          </w:p>
          <w:p w14:paraId="205B2DD2" w14:textId="77777777" w:rsidR="0081461B" w:rsidRPr="007958C1" w:rsidRDefault="0081461B" w:rsidP="0081461B">
            <w:pPr>
              <w:jc w:val="center"/>
              <w:rPr>
                <w:rFonts w:cs="Arial"/>
                <w:sz w:val="20"/>
              </w:rPr>
            </w:pPr>
            <w:r w:rsidRPr="007958C1">
              <w:rPr>
                <w:rFonts w:cs="Arial"/>
                <w:sz w:val="20"/>
              </w:rPr>
              <w:t>Dopuszcza się skierowanie projektu do poprawy / uzupełnienia w zakresie skutkującym spełnianiem kryterium.</w:t>
            </w:r>
          </w:p>
          <w:p w14:paraId="64F98BE2" w14:textId="77777777" w:rsidR="0081461B" w:rsidRPr="007958C1" w:rsidRDefault="0081461B" w:rsidP="0081461B">
            <w:pPr>
              <w:jc w:val="center"/>
              <w:rPr>
                <w:rFonts w:cs="Arial"/>
                <w:sz w:val="20"/>
              </w:rPr>
            </w:pPr>
            <w:r w:rsidRPr="007958C1">
              <w:rPr>
                <w:rFonts w:cs="Arial"/>
                <w:sz w:val="20"/>
              </w:rPr>
              <w:t>Niespełnienie kryterium po wezwaniu do uzupełnienia / poprawy skutkuje jego odrzuceniem.</w:t>
            </w:r>
          </w:p>
          <w:p w14:paraId="54783897" w14:textId="77777777" w:rsidR="0081461B" w:rsidRPr="007958C1" w:rsidRDefault="0081461B" w:rsidP="0081461B">
            <w:pPr>
              <w:rPr>
                <w:sz w:val="20"/>
              </w:rPr>
            </w:pPr>
            <w:r w:rsidRPr="007958C1">
              <w:rPr>
                <w:rFonts w:cs="Arial"/>
                <w:b/>
                <w:sz w:val="20"/>
              </w:rPr>
              <w:t>Możliwość jednorazowej korekty</w:t>
            </w:r>
          </w:p>
        </w:tc>
      </w:tr>
      <w:tr w:rsidR="00E2372C" w14:paraId="527C53A8" w14:textId="77777777" w:rsidTr="001E7667">
        <w:tc>
          <w:tcPr>
            <w:tcW w:w="562" w:type="dxa"/>
          </w:tcPr>
          <w:p w14:paraId="1C77AC64" w14:textId="0BF53D6C" w:rsidR="00E2372C" w:rsidRDefault="00E2372C" w:rsidP="00E2372C">
            <w:r>
              <w:lastRenderedPageBreak/>
              <w:t>13</w:t>
            </w:r>
          </w:p>
        </w:tc>
        <w:tc>
          <w:tcPr>
            <w:tcW w:w="3119" w:type="dxa"/>
          </w:tcPr>
          <w:p w14:paraId="361D425C" w14:textId="499B0837" w:rsidR="00E2372C" w:rsidRPr="001001D2" w:rsidRDefault="00E2372C" w:rsidP="00E2372C">
            <w:r>
              <w:t>Z</w:t>
            </w:r>
            <w:r w:rsidRPr="000B066A">
              <w:t>godnoś</w:t>
            </w:r>
            <w:r>
              <w:t>ć</w:t>
            </w:r>
            <w:r w:rsidRPr="000B066A">
              <w:t xml:space="preserve"> z limitami d</w:t>
            </w:r>
            <w:r w:rsidR="006E730D">
              <w:t xml:space="preserve">la </w:t>
            </w:r>
            <w:r w:rsidRPr="000B066A">
              <w:t>określonych kategorii kosztów</w:t>
            </w:r>
          </w:p>
        </w:tc>
        <w:tc>
          <w:tcPr>
            <w:tcW w:w="6804" w:type="dxa"/>
          </w:tcPr>
          <w:p w14:paraId="39407327" w14:textId="5B0242F3" w:rsidR="00E2372C" w:rsidRPr="00BD5E23" w:rsidRDefault="00E2372C" w:rsidP="00E2372C">
            <w:pPr>
              <w:autoSpaceDE w:val="0"/>
              <w:autoSpaceDN w:val="0"/>
              <w:adjustRightInd w:val="0"/>
              <w:rPr>
                <w:rFonts w:ascii="Calibri" w:hAnsi="Calibri" w:cs="Calibri"/>
                <w:sz w:val="20"/>
                <w:szCs w:val="20"/>
              </w:rPr>
            </w:pPr>
            <w:r w:rsidRPr="00BD5E23">
              <w:rPr>
                <w:rFonts w:ascii="Calibri" w:hAnsi="Calibri" w:cs="Calibri"/>
                <w:sz w:val="20"/>
                <w:szCs w:val="20"/>
              </w:rPr>
              <w:t>W ramach tego kryterium weryfikowane jest, czy we wniosku o</w:t>
            </w:r>
            <w:r>
              <w:rPr>
                <w:rFonts w:ascii="Calibri" w:hAnsi="Calibri" w:cs="Calibri"/>
                <w:sz w:val="20"/>
                <w:szCs w:val="20"/>
              </w:rPr>
              <w:t xml:space="preserve"> </w:t>
            </w:r>
            <w:r w:rsidRPr="00BD5E23">
              <w:rPr>
                <w:rFonts w:ascii="Calibri" w:hAnsi="Calibri" w:cs="Calibri"/>
                <w:sz w:val="20"/>
                <w:szCs w:val="20"/>
              </w:rPr>
              <w:t>dofinansowanie nie przekroczono limitów dla określonych</w:t>
            </w:r>
            <w:r>
              <w:rPr>
                <w:rFonts w:ascii="Calibri" w:hAnsi="Calibri" w:cs="Calibri"/>
                <w:sz w:val="20"/>
                <w:szCs w:val="20"/>
              </w:rPr>
              <w:t xml:space="preserve"> </w:t>
            </w:r>
            <w:r w:rsidRPr="00BD5E23">
              <w:rPr>
                <w:rFonts w:ascii="Calibri" w:hAnsi="Calibri" w:cs="Calibri"/>
                <w:sz w:val="20"/>
                <w:szCs w:val="20"/>
              </w:rPr>
              <w:t>kategorii kosztów.</w:t>
            </w:r>
          </w:p>
          <w:p w14:paraId="788E660C" w14:textId="77777777" w:rsidR="00E2372C" w:rsidRPr="00747D1A" w:rsidRDefault="00E2372C" w:rsidP="00E2372C">
            <w:pPr>
              <w:snapToGrid w:val="0"/>
              <w:spacing w:line="276" w:lineRule="auto"/>
              <w:contextualSpacing/>
              <w:jc w:val="both"/>
              <w:rPr>
                <w:rFonts w:cs="Arial"/>
                <w:sz w:val="20"/>
                <w:szCs w:val="20"/>
              </w:rPr>
            </w:pPr>
          </w:p>
          <w:p w14:paraId="1B878895" w14:textId="09EDD41F" w:rsidR="00E2372C" w:rsidRPr="001A3EE8" w:rsidRDefault="00E2372C" w:rsidP="00E2372C">
            <w:pPr>
              <w:snapToGrid w:val="0"/>
              <w:contextualSpacing/>
              <w:jc w:val="both"/>
              <w:rPr>
                <w:rFonts w:cs="Arial"/>
                <w:sz w:val="20"/>
              </w:rPr>
            </w:pPr>
            <w:r w:rsidRPr="00421F9E">
              <w:rPr>
                <w:rFonts w:eastAsia="Times New Roman"/>
                <w:iCs/>
                <w:sz w:val="20"/>
                <w:szCs w:val="20"/>
                <w:lang w:eastAsia="pl-PL"/>
              </w:rPr>
              <w:t>Wydatki związane z ułatwieniem dostępu do obsługi urządzeń przez osoby niepełnosprawne zamieszkujące w domach jednorodzinnych lub mieszkaniach, w których dokonywana jest modernizacja źródła ciepła, nie mogą przekraczać połowy wartości grantu.</w:t>
            </w:r>
          </w:p>
        </w:tc>
        <w:tc>
          <w:tcPr>
            <w:tcW w:w="3509" w:type="dxa"/>
          </w:tcPr>
          <w:p w14:paraId="03EF632F" w14:textId="77777777" w:rsidR="00E2372C" w:rsidRPr="007958C1" w:rsidRDefault="00E2372C" w:rsidP="00E2372C">
            <w:pPr>
              <w:snapToGrid w:val="0"/>
              <w:spacing w:line="276" w:lineRule="auto"/>
              <w:jc w:val="center"/>
              <w:rPr>
                <w:rFonts w:cs="Arial"/>
                <w:b/>
                <w:sz w:val="20"/>
              </w:rPr>
            </w:pPr>
            <w:r w:rsidRPr="007958C1">
              <w:rPr>
                <w:rFonts w:cs="Arial"/>
                <w:b/>
                <w:sz w:val="20"/>
              </w:rPr>
              <w:t>Tak/Nie</w:t>
            </w:r>
          </w:p>
          <w:p w14:paraId="11BCC537" w14:textId="77777777" w:rsidR="00E2372C" w:rsidRPr="007958C1" w:rsidRDefault="00E2372C" w:rsidP="00E2372C">
            <w:pPr>
              <w:snapToGrid w:val="0"/>
              <w:spacing w:line="276" w:lineRule="auto"/>
              <w:jc w:val="center"/>
              <w:rPr>
                <w:rFonts w:cs="Arial"/>
                <w:sz w:val="20"/>
              </w:rPr>
            </w:pPr>
          </w:p>
          <w:p w14:paraId="11E678DE" w14:textId="77777777" w:rsidR="00E2372C" w:rsidRPr="007958C1" w:rsidRDefault="00E2372C" w:rsidP="00E2372C">
            <w:pPr>
              <w:snapToGrid w:val="0"/>
              <w:spacing w:line="276" w:lineRule="auto"/>
              <w:jc w:val="center"/>
              <w:rPr>
                <w:rFonts w:cs="Arial"/>
                <w:sz w:val="20"/>
              </w:rPr>
            </w:pPr>
            <w:r w:rsidRPr="007958C1">
              <w:rPr>
                <w:rFonts w:cs="Arial"/>
                <w:sz w:val="20"/>
              </w:rPr>
              <w:t>Kryterium obligatoryjne</w:t>
            </w:r>
          </w:p>
          <w:p w14:paraId="51B7A4BB" w14:textId="77777777" w:rsidR="00E2372C" w:rsidRPr="007958C1" w:rsidRDefault="00E2372C" w:rsidP="00E2372C">
            <w:pPr>
              <w:snapToGrid w:val="0"/>
              <w:spacing w:line="276" w:lineRule="auto"/>
              <w:jc w:val="center"/>
              <w:rPr>
                <w:rFonts w:cs="Arial"/>
                <w:sz w:val="20"/>
              </w:rPr>
            </w:pPr>
            <w:r w:rsidRPr="007958C1">
              <w:rPr>
                <w:rFonts w:cs="Arial"/>
                <w:sz w:val="20"/>
              </w:rPr>
              <w:t>(spełnienie jest niezbędne dla możliwości otrzymania dofinansowania)</w:t>
            </w:r>
          </w:p>
          <w:p w14:paraId="0D3769BC" w14:textId="77777777" w:rsidR="00E2372C" w:rsidRPr="007958C1" w:rsidRDefault="00E2372C" w:rsidP="00E2372C">
            <w:pPr>
              <w:snapToGrid w:val="0"/>
              <w:spacing w:line="276" w:lineRule="auto"/>
              <w:jc w:val="center"/>
              <w:rPr>
                <w:rFonts w:cs="Arial"/>
                <w:sz w:val="20"/>
              </w:rPr>
            </w:pPr>
          </w:p>
          <w:p w14:paraId="21E015EF" w14:textId="77777777" w:rsidR="00E2372C" w:rsidRPr="007958C1" w:rsidRDefault="00E2372C" w:rsidP="00E2372C">
            <w:pPr>
              <w:spacing w:line="276" w:lineRule="auto"/>
              <w:jc w:val="center"/>
              <w:rPr>
                <w:rFonts w:cs="Arial"/>
                <w:sz w:val="20"/>
              </w:rPr>
            </w:pPr>
            <w:r w:rsidRPr="007958C1">
              <w:rPr>
                <w:rFonts w:cs="Arial"/>
                <w:sz w:val="20"/>
              </w:rPr>
              <w:t>Dopuszcza się skierowanie projektu do poprawy / uzupełnienia w zakresie skutkującym spełnianiem kryterium.</w:t>
            </w:r>
          </w:p>
          <w:p w14:paraId="2CB633FD" w14:textId="77777777" w:rsidR="00E2372C" w:rsidRPr="007958C1" w:rsidRDefault="00E2372C" w:rsidP="00E2372C">
            <w:pPr>
              <w:spacing w:line="276" w:lineRule="auto"/>
              <w:jc w:val="center"/>
              <w:rPr>
                <w:rFonts w:cs="Arial"/>
                <w:sz w:val="20"/>
              </w:rPr>
            </w:pPr>
            <w:r w:rsidRPr="007958C1">
              <w:rPr>
                <w:rFonts w:cs="Arial"/>
                <w:sz w:val="20"/>
              </w:rPr>
              <w:t>Niespełnienie kryterium po wezwaniu do uzupełnienia / poprawy skutkuje jego odrzuceniem.</w:t>
            </w:r>
          </w:p>
          <w:p w14:paraId="398F88B5" w14:textId="64F5334B" w:rsidR="00E2372C" w:rsidRPr="007958C1" w:rsidRDefault="00E2372C" w:rsidP="00E2372C">
            <w:pPr>
              <w:snapToGrid w:val="0"/>
              <w:jc w:val="center"/>
              <w:rPr>
                <w:rFonts w:cs="Arial"/>
                <w:b/>
                <w:sz w:val="20"/>
              </w:rPr>
            </w:pPr>
            <w:r w:rsidRPr="007958C1">
              <w:rPr>
                <w:rFonts w:cs="Arial"/>
                <w:b/>
                <w:sz w:val="20"/>
              </w:rPr>
              <w:t>Możliwość jednorazowej korekty</w:t>
            </w:r>
          </w:p>
        </w:tc>
      </w:tr>
      <w:tr w:rsidR="0094778E" w14:paraId="3E86107B" w14:textId="77777777" w:rsidTr="001E7667">
        <w:tc>
          <w:tcPr>
            <w:tcW w:w="562" w:type="dxa"/>
          </w:tcPr>
          <w:p w14:paraId="0291FD6A" w14:textId="71FF566D" w:rsidR="0094778E" w:rsidRDefault="0094778E" w:rsidP="0094778E">
            <w:r>
              <w:t>14</w:t>
            </w:r>
          </w:p>
        </w:tc>
        <w:tc>
          <w:tcPr>
            <w:tcW w:w="3119" w:type="dxa"/>
          </w:tcPr>
          <w:p w14:paraId="35B38B6C" w14:textId="6BA3966C" w:rsidR="0094778E" w:rsidRDefault="0094778E" w:rsidP="0094778E">
            <w:r>
              <w:t>Okres realizacji projektu</w:t>
            </w:r>
          </w:p>
        </w:tc>
        <w:tc>
          <w:tcPr>
            <w:tcW w:w="6804" w:type="dxa"/>
          </w:tcPr>
          <w:p w14:paraId="7DCE8CC4" w14:textId="77777777" w:rsidR="0094778E" w:rsidRDefault="0094778E" w:rsidP="0094778E">
            <w:pPr>
              <w:autoSpaceDE w:val="0"/>
              <w:autoSpaceDN w:val="0"/>
              <w:adjustRightInd w:val="0"/>
              <w:rPr>
                <w:rFonts w:cs="Arial"/>
                <w:sz w:val="20"/>
              </w:rPr>
            </w:pPr>
            <w:r w:rsidRPr="00AF3457">
              <w:rPr>
                <w:rFonts w:cs="Arial"/>
                <w:sz w:val="20"/>
              </w:rPr>
              <w:t>W ramach kryterium zostanie zweryfikowane cz</w:t>
            </w:r>
            <w:r>
              <w:rPr>
                <w:rFonts w:cs="Arial"/>
                <w:sz w:val="20"/>
              </w:rPr>
              <w:t>y:</w:t>
            </w:r>
          </w:p>
          <w:p w14:paraId="77FB2BD1" w14:textId="77777777" w:rsidR="0094778E" w:rsidRDefault="0094778E" w:rsidP="0094778E">
            <w:pPr>
              <w:autoSpaceDE w:val="0"/>
              <w:autoSpaceDN w:val="0"/>
              <w:adjustRightInd w:val="0"/>
              <w:rPr>
                <w:rFonts w:cs="Arial"/>
                <w:sz w:val="20"/>
              </w:rPr>
            </w:pPr>
          </w:p>
          <w:p w14:paraId="79CCF16D" w14:textId="77777777" w:rsidR="0094778E" w:rsidRDefault="0094778E" w:rsidP="0094778E">
            <w:pPr>
              <w:autoSpaceDE w:val="0"/>
              <w:autoSpaceDN w:val="0"/>
              <w:adjustRightInd w:val="0"/>
              <w:rPr>
                <w:rFonts w:cs="Arial"/>
                <w:sz w:val="20"/>
              </w:rPr>
            </w:pPr>
            <w:r>
              <w:rPr>
                <w:rFonts w:cs="Arial"/>
                <w:sz w:val="20"/>
              </w:rPr>
              <w:t>-projekt nie został zakończony</w:t>
            </w:r>
          </w:p>
          <w:p w14:paraId="4656D038" w14:textId="77777777" w:rsidR="0094778E" w:rsidRDefault="0094778E" w:rsidP="0094778E">
            <w:pPr>
              <w:autoSpaceDE w:val="0"/>
              <w:autoSpaceDN w:val="0"/>
              <w:adjustRightInd w:val="0"/>
              <w:rPr>
                <w:rFonts w:cs="Arial"/>
                <w:sz w:val="20"/>
              </w:rPr>
            </w:pPr>
            <w:r>
              <w:rPr>
                <w:rFonts w:cs="Arial"/>
                <w:sz w:val="20"/>
              </w:rPr>
              <w:t xml:space="preserve">-w przypadku projektów objętych pomocą publiczną – czy projekt nie rozpoczął się przed złożeniem wniosku o udzielenie grantu (dopuszczalne jest poniesienie wydatków na dokumentację - uproszczony audyt energetyczny, przed złożeniem wniosku o udzielenie grantu, lecz </w:t>
            </w:r>
            <w:r w:rsidRPr="00421F9E">
              <w:rPr>
                <w:rFonts w:cs="Arial"/>
                <w:sz w:val="20"/>
              </w:rPr>
              <w:t>nie przed datą publikacji Ogłoszenia Grantodawcy o przystąpieniu do realizacji projektu grantowego</w:t>
            </w:r>
            <w:r>
              <w:rPr>
                <w:rFonts w:cs="Arial"/>
                <w:sz w:val="20"/>
              </w:rPr>
              <w:t>)</w:t>
            </w:r>
          </w:p>
          <w:p w14:paraId="0B7EC44C" w14:textId="77777777" w:rsidR="0094778E" w:rsidRDefault="0094778E" w:rsidP="0094778E">
            <w:pPr>
              <w:autoSpaceDE w:val="0"/>
              <w:autoSpaceDN w:val="0"/>
              <w:adjustRightInd w:val="0"/>
              <w:rPr>
                <w:rFonts w:cs="Arial"/>
                <w:sz w:val="20"/>
              </w:rPr>
            </w:pPr>
            <w:r>
              <w:rPr>
                <w:rFonts w:cs="Arial"/>
                <w:sz w:val="20"/>
              </w:rPr>
              <w:t>- w przypadku projektów nie objętych pomocą publiczną – czy projekt nie rozpoczął się przed datą publikacji ogłoszenia Grantodawcy o przystąpieniu do realizacji projektu grantowego</w:t>
            </w:r>
          </w:p>
          <w:p w14:paraId="193D43D2" w14:textId="3E787977" w:rsidR="0094778E" w:rsidRDefault="0094778E" w:rsidP="0094778E">
            <w:pPr>
              <w:autoSpaceDE w:val="0"/>
              <w:autoSpaceDN w:val="0"/>
              <w:adjustRightInd w:val="0"/>
              <w:rPr>
                <w:rFonts w:cs="Arial"/>
                <w:sz w:val="20"/>
              </w:rPr>
            </w:pPr>
            <w:r>
              <w:rPr>
                <w:rFonts w:cs="Arial"/>
                <w:sz w:val="20"/>
              </w:rPr>
              <w:t>-planowane zakończenie projektu nie przekracza daty 30 września 202</w:t>
            </w:r>
            <w:r w:rsidR="00394A34">
              <w:rPr>
                <w:rFonts w:cs="Arial"/>
                <w:sz w:val="20"/>
              </w:rPr>
              <w:t>2</w:t>
            </w:r>
            <w:r>
              <w:rPr>
                <w:rFonts w:cs="Arial"/>
                <w:sz w:val="20"/>
              </w:rPr>
              <w:t xml:space="preserve"> r. </w:t>
            </w:r>
          </w:p>
          <w:p w14:paraId="43F885C1" w14:textId="77777777" w:rsidR="0094778E" w:rsidRPr="00BD5E23" w:rsidRDefault="0094778E" w:rsidP="0094778E">
            <w:pPr>
              <w:autoSpaceDE w:val="0"/>
              <w:autoSpaceDN w:val="0"/>
              <w:adjustRightInd w:val="0"/>
              <w:rPr>
                <w:rFonts w:ascii="Calibri" w:hAnsi="Calibri" w:cs="Calibri"/>
                <w:sz w:val="20"/>
                <w:szCs w:val="20"/>
              </w:rPr>
            </w:pPr>
          </w:p>
        </w:tc>
        <w:tc>
          <w:tcPr>
            <w:tcW w:w="3509" w:type="dxa"/>
          </w:tcPr>
          <w:p w14:paraId="5E5F8935" w14:textId="77777777" w:rsidR="0094778E" w:rsidRPr="007958C1" w:rsidRDefault="0094778E" w:rsidP="0094778E">
            <w:pPr>
              <w:snapToGrid w:val="0"/>
              <w:spacing w:line="276" w:lineRule="auto"/>
              <w:jc w:val="center"/>
              <w:rPr>
                <w:rFonts w:cs="Arial"/>
                <w:b/>
                <w:sz w:val="20"/>
              </w:rPr>
            </w:pPr>
            <w:r w:rsidRPr="007958C1">
              <w:rPr>
                <w:rFonts w:cs="Arial"/>
                <w:b/>
                <w:sz w:val="20"/>
              </w:rPr>
              <w:t>Tak/Nie</w:t>
            </w:r>
          </w:p>
          <w:p w14:paraId="121F9FC2" w14:textId="77777777" w:rsidR="0094778E" w:rsidRPr="007958C1" w:rsidRDefault="0094778E" w:rsidP="0094778E">
            <w:pPr>
              <w:snapToGrid w:val="0"/>
              <w:spacing w:line="276" w:lineRule="auto"/>
              <w:jc w:val="center"/>
              <w:rPr>
                <w:rFonts w:cs="Arial"/>
                <w:sz w:val="20"/>
              </w:rPr>
            </w:pPr>
          </w:p>
          <w:p w14:paraId="62407F5C" w14:textId="77777777" w:rsidR="0094778E" w:rsidRPr="007958C1" w:rsidRDefault="0094778E" w:rsidP="0094778E">
            <w:pPr>
              <w:snapToGrid w:val="0"/>
              <w:spacing w:line="276" w:lineRule="auto"/>
              <w:jc w:val="center"/>
              <w:rPr>
                <w:rFonts w:cs="Arial"/>
                <w:sz w:val="20"/>
              </w:rPr>
            </w:pPr>
            <w:r w:rsidRPr="007958C1">
              <w:rPr>
                <w:rFonts w:cs="Arial"/>
                <w:sz w:val="20"/>
              </w:rPr>
              <w:t>Kryterium obligatoryjne</w:t>
            </w:r>
          </w:p>
          <w:p w14:paraId="5F62DADD" w14:textId="77777777" w:rsidR="0094778E" w:rsidRPr="007958C1" w:rsidRDefault="0094778E" w:rsidP="0094778E">
            <w:pPr>
              <w:snapToGrid w:val="0"/>
              <w:spacing w:line="276" w:lineRule="auto"/>
              <w:jc w:val="center"/>
              <w:rPr>
                <w:rFonts w:cs="Arial"/>
                <w:sz w:val="20"/>
              </w:rPr>
            </w:pPr>
            <w:r w:rsidRPr="007958C1">
              <w:rPr>
                <w:rFonts w:cs="Arial"/>
                <w:sz w:val="20"/>
              </w:rPr>
              <w:t>(spełnienie jest niezbędne dla możliwości otrzymania dofinansowania)</w:t>
            </w:r>
          </w:p>
          <w:p w14:paraId="6E734672" w14:textId="77777777" w:rsidR="0094778E" w:rsidRPr="007958C1" w:rsidRDefault="0094778E" w:rsidP="0094778E">
            <w:pPr>
              <w:snapToGrid w:val="0"/>
              <w:spacing w:line="276" w:lineRule="auto"/>
              <w:jc w:val="center"/>
              <w:rPr>
                <w:rFonts w:cs="Arial"/>
                <w:sz w:val="20"/>
              </w:rPr>
            </w:pPr>
          </w:p>
          <w:p w14:paraId="57626E69" w14:textId="77777777" w:rsidR="0094778E" w:rsidRPr="007958C1" w:rsidRDefault="0094778E" w:rsidP="0094778E">
            <w:pPr>
              <w:spacing w:line="276" w:lineRule="auto"/>
              <w:jc w:val="center"/>
              <w:rPr>
                <w:rFonts w:cs="Arial"/>
                <w:sz w:val="20"/>
              </w:rPr>
            </w:pPr>
            <w:r w:rsidRPr="007958C1">
              <w:rPr>
                <w:rFonts w:cs="Arial"/>
                <w:sz w:val="20"/>
              </w:rPr>
              <w:t>Dopuszcza się skierowanie projektu do poprawy / uzupełnienia w zakresie skutkującym spełnianiem kryterium.</w:t>
            </w:r>
          </w:p>
          <w:p w14:paraId="76329AAB" w14:textId="77777777" w:rsidR="0094778E" w:rsidRPr="007958C1" w:rsidRDefault="0094778E" w:rsidP="0094778E">
            <w:pPr>
              <w:spacing w:line="276" w:lineRule="auto"/>
              <w:jc w:val="center"/>
              <w:rPr>
                <w:rFonts w:cs="Arial"/>
                <w:sz w:val="20"/>
              </w:rPr>
            </w:pPr>
            <w:r w:rsidRPr="007958C1">
              <w:rPr>
                <w:rFonts w:cs="Arial"/>
                <w:sz w:val="20"/>
              </w:rPr>
              <w:t>Niespełnienie kryterium po wezwaniu do uzupełnienia / poprawy skutkuje jego odrzuceniem.</w:t>
            </w:r>
          </w:p>
          <w:p w14:paraId="30300D96" w14:textId="0E647AE0" w:rsidR="0094778E" w:rsidRPr="007958C1" w:rsidRDefault="0094778E" w:rsidP="0094778E">
            <w:pPr>
              <w:snapToGrid w:val="0"/>
              <w:spacing w:line="276" w:lineRule="auto"/>
              <w:jc w:val="center"/>
              <w:rPr>
                <w:rFonts w:cs="Arial"/>
                <w:b/>
                <w:sz w:val="20"/>
              </w:rPr>
            </w:pPr>
            <w:r w:rsidRPr="007958C1">
              <w:rPr>
                <w:rFonts w:cs="Arial"/>
                <w:b/>
                <w:sz w:val="20"/>
              </w:rPr>
              <w:t>Możliwość jednorazowej korekty</w:t>
            </w:r>
          </w:p>
        </w:tc>
      </w:tr>
      <w:tr w:rsidR="0094778E" w14:paraId="1DE8DE37" w14:textId="77777777" w:rsidTr="001E7667">
        <w:tc>
          <w:tcPr>
            <w:tcW w:w="13994" w:type="dxa"/>
            <w:gridSpan w:val="4"/>
            <w:shd w:val="clear" w:color="auto" w:fill="D9D9D9" w:themeFill="background1" w:themeFillShade="D9"/>
          </w:tcPr>
          <w:p w14:paraId="0A69F501" w14:textId="4614DCBA" w:rsidR="0094778E" w:rsidRPr="006E258D" w:rsidRDefault="0094778E" w:rsidP="0094778E">
            <w:pPr>
              <w:jc w:val="center"/>
              <w:rPr>
                <w:b/>
              </w:rPr>
            </w:pPr>
            <w:r w:rsidRPr="006E258D">
              <w:rPr>
                <w:b/>
              </w:rPr>
              <w:t>KRYTERIA RANKINGUJĄCE</w:t>
            </w:r>
          </w:p>
        </w:tc>
      </w:tr>
      <w:tr w:rsidR="0094778E" w14:paraId="66AC263B" w14:textId="77777777" w:rsidTr="001E7667">
        <w:tc>
          <w:tcPr>
            <w:tcW w:w="562" w:type="dxa"/>
          </w:tcPr>
          <w:p w14:paraId="76934303" w14:textId="159B6349" w:rsidR="0094778E" w:rsidRDefault="00E605C6" w:rsidP="0094778E">
            <w:r>
              <w:t>15</w:t>
            </w:r>
          </w:p>
          <w:p w14:paraId="536F01A2" w14:textId="0D50F9FE" w:rsidR="0094778E" w:rsidRPr="001001D2" w:rsidRDefault="0094778E" w:rsidP="0094778E"/>
        </w:tc>
        <w:tc>
          <w:tcPr>
            <w:tcW w:w="3119" w:type="dxa"/>
          </w:tcPr>
          <w:p w14:paraId="649E7D04" w14:textId="0693FE0F" w:rsidR="0094778E" w:rsidRPr="001001D2" w:rsidRDefault="00B87B3A" w:rsidP="0094778E">
            <w:r>
              <w:t>Poprawa jakości powietrza – emisja pyłów</w:t>
            </w:r>
          </w:p>
        </w:tc>
        <w:tc>
          <w:tcPr>
            <w:tcW w:w="6804" w:type="dxa"/>
            <w:vAlign w:val="center"/>
          </w:tcPr>
          <w:p w14:paraId="25A9E76F" w14:textId="77777777" w:rsidR="0094778E" w:rsidRPr="001A3EE8" w:rsidRDefault="0094778E" w:rsidP="0094778E">
            <w:pPr>
              <w:snapToGrid w:val="0"/>
              <w:jc w:val="both"/>
              <w:rPr>
                <w:rFonts w:cs="Arial"/>
                <w:sz w:val="20"/>
              </w:rPr>
            </w:pPr>
            <w:r w:rsidRPr="001A3EE8">
              <w:rPr>
                <w:rFonts w:cs="Arial"/>
                <w:sz w:val="20"/>
              </w:rPr>
              <w:t>W ramach kryterium zostanie zweryfikowane czy inwestycja przyczynia się do poprawy jakości powietrza poprzez redukcję emisji pyłów PM 10 i/lub PM 2,5 oraz czy redukcja odbywa się na obszarach szczególnie dotkniętych emisją pyłów.</w:t>
            </w:r>
          </w:p>
          <w:p w14:paraId="02205050" w14:textId="77777777" w:rsidR="0094778E" w:rsidRPr="001A3EE8" w:rsidRDefault="0094778E" w:rsidP="0094778E">
            <w:pPr>
              <w:snapToGrid w:val="0"/>
              <w:jc w:val="both"/>
              <w:rPr>
                <w:rFonts w:cs="Arial"/>
                <w:sz w:val="20"/>
              </w:rPr>
            </w:pPr>
            <w:r w:rsidRPr="001A3EE8">
              <w:rPr>
                <w:rFonts w:cs="Arial"/>
                <w:sz w:val="20"/>
              </w:rPr>
              <w:t>Wniosek otrzymuje:</w:t>
            </w:r>
          </w:p>
          <w:p w14:paraId="2CB5CF60" w14:textId="77777777" w:rsidR="0094778E" w:rsidRPr="001A3EE8" w:rsidRDefault="0094778E" w:rsidP="0094778E">
            <w:pPr>
              <w:pStyle w:val="Akapitzlist"/>
              <w:numPr>
                <w:ilvl w:val="0"/>
                <w:numId w:val="8"/>
              </w:numPr>
              <w:snapToGrid w:val="0"/>
              <w:spacing w:after="200"/>
              <w:jc w:val="both"/>
              <w:rPr>
                <w:rFonts w:cs="Arial"/>
                <w:sz w:val="20"/>
              </w:rPr>
            </w:pPr>
            <w:r w:rsidRPr="001A3EE8">
              <w:rPr>
                <w:rFonts w:cs="Arial"/>
                <w:sz w:val="20"/>
              </w:rPr>
              <w:lastRenderedPageBreak/>
              <w:t>0 punktów, jeżeli przyczynia się do redukcji pyłów PM 10 i/lub PM2,5 ale realizowany jest na obszarze gminy, dla której w aktualnej na dzień składania wniosku o dofinansowanie ocenie jakości powietrza na terenie województwa dolnośląskiego nie stwierdzono przekroczenia w ocenie rocznej w zakresie żadnej grupy zanieczyszczeń;</w:t>
            </w:r>
          </w:p>
          <w:p w14:paraId="55E16633" w14:textId="77777777" w:rsidR="0094778E" w:rsidRPr="001A3EE8" w:rsidRDefault="0094778E" w:rsidP="0094778E">
            <w:pPr>
              <w:pStyle w:val="Akapitzlist"/>
              <w:numPr>
                <w:ilvl w:val="0"/>
                <w:numId w:val="8"/>
              </w:numPr>
              <w:snapToGrid w:val="0"/>
              <w:spacing w:after="200"/>
              <w:jc w:val="both"/>
              <w:rPr>
                <w:rFonts w:cs="Arial"/>
                <w:sz w:val="20"/>
              </w:rPr>
            </w:pPr>
            <w:r w:rsidRPr="001A3EE8">
              <w:rPr>
                <w:rFonts w:cs="Arial"/>
                <w:sz w:val="20"/>
              </w:rPr>
              <w:t>2 punkty, jeżeli przyczynia się do redukcji pyłów PM 10 i/lub PM2,5 i realizowany jest na obszarze gminy, dla której w aktualnej na dzień składania wniosku o dofinansowanie ocenie jakości powietrza na terenie województwa dolnośląskiego stwierdzono przekroczenie wykazane w ocenie rocznej w zakresie jednej grupy zanieczyszczeń;</w:t>
            </w:r>
          </w:p>
          <w:p w14:paraId="431A9894" w14:textId="77777777" w:rsidR="0094778E" w:rsidRPr="001A3EE8" w:rsidRDefault="0094778E" w:rsidP="0094778E">
            <w:pPr>
              <w:pStyle w:val="Akapitzlist"/>
              <w:numPr>
                <w:ilvl w:val="0"/>
                <w:numId w:val="8"/>
              </w:numPr>
              <w:snapToGrid w:val="0"/>
              <w:spacing w:after="200"/>
              <w:jc w:val="both"/>
              <w:rPr>
                <w:rFonts w:cs="Arial"/>
                <w:sz w:val="20"/>
              </w:rPr>
            </w:pPr>
            <w:r w:rsidRPr="001A3EE8">
              <w:rPr>
                <w:rFonts w:cs="Arial"/>
                <w:sz w:val="20"/>
              </w:rPr>
              <w:t>3 punkty, jeżeli przyczynia się do redukcji pyłów PM 10 i/lub PM2,5 i realizowany jest na obszarze gminy, dla której w aktualnej na dzień składania wniosku o dofinansowanie ocenie jakości powietrza na terenie województwa dolnośląskiego stwierdzono przekroczenie wykazane w ocenie rocznej w zakresie dwóch grup zanieczyszczeń;</w:t>
            </w:r>
          </w:p>
          <w:p w14:paraId="6E5C4EBD" w14:textId="77777777" w:rsidR="0094778E" w:rsidRPr="001A3EE8" w:rsidRDefault="0094778E" w:rsidP="0094778E">
            <w:pPr>
              <w:pStyle w:val="Akapitzlist"/>
              <w:numPr>
                <w:ilvl w:val="0"/>
                <w:numId w:val="8"/>
              </w:numPr>
              <w:snapToGrid w:val="0"/>
              <w:spacing w:after="200"/>
              <w:jc w:val="both"/>
              <w:rPr>
                <w:rFonts w:cs="Arial"/>
                <w:sz w:val="20"/>
              </w:rPr>
            </w:pPr>
            <w:r w:rsidRPr="001A3EE8">
              <w:rPr>
                <w:rFonts w:cs="Arial"/>
                <w:sz w:val="20"/>
              </w:rPr>
              <w:t>4 punkty, jeżeli przyczynia się do redukcji pyłów PM 10 i/lub PM2,5 i realizowany jest na obszarze gminy, dla której w aktualnej na dzień składania wniosku o dofinansowanie ocenie jakości powietrza na terenie województwa dolnośląskiego stwierdzono przekroczenie wykazane w ocenie rocznej w zakresie trzech grup zanieczyszczeń.</w:t>
            </w:r>
          </w:p>
          <w:p w14:paraId="664594DB" w14:textId="77777777" w:rsidR="0094778E" w:rsidRPr="001A3EE8" w:rsidRDefault="0094778E" w:rsidP="0094778E">
            <w:pPr>
              <w:spacing w:line="276" w:lineRule="auto"/>
              <w:rPr>
                <w:rFonts w:ascii="Calibri" w:hAnsi="Calibri"/>
                <w:sz w:val="20"/>
                <w:u w:val="single"/>
              </w:rPr>
            </w:pPr>
            <w:r w:rsidRPr="001A3EE8">
              <w:rPr>
                <w:rFonts w:cs="Arial"/>
                <w:sz w:val="20"/>
              </w:rPr>
              <w:t xml:space="preserve">Aktualna dla danego konkursu ocena jakości powietrza na terenie województwa dolnośląskiego oraz właściwa tabelę służąca do weryfikacji niniejszego kryterium: </w:t>
            </w:r>
            <w:hyperlink r:id="rId9" w:history="1">
              <w:r w:rsidRPr="001A3EE8">
                <w:rPr>
                  <w:rStyle w:val="Hipercze"/>
                  <w:rFonts w:ascii="Calibri" w:hAnsi="Calibri"/>
                  <w:sz w:val="20"/>
                </w:rPr>
                <w:t>http://www.dip.dolnyslask.pl/images/zdj/11_Załącznik_numer_9</w:t>
              </w:r>
              <w:r w:rsidRPr="001A3EE8">
                <w:rPr>
                  <w:rStyle w:val="Hipercze"/>
                  <w:rFonts w:ascii="Calibri" w:hAnsi="Calibri"/>
                  <w:sz w:val="20"/>
                </w:rPr>
                <w:br/>
                <w:t>_do_Regulaminu_ocena_roczna_2017_.pdf</w:t>
              </w:r>
            </w:hyperlink>
          </w:p>
          <w:p w14:paraId="166C7A7D" w14:textId="77777777" w:rsidR="0094778E" w:rsidRPr="001A3EE8" w:rsidRDefault="0094778E" w:rsidP="0094778E">
            <w:pPr>
              <w:snapToGrid w:val="0"/>
              <w:ind w:left="360"/>
              <w:jc w:val="both"/>
              <w:rPr>
                <w:rFonts w:cs="Arial"/>
                <w:sz w:val="20"/>
              </w:rPr>
            </w:pPr>
          </w:p>
          <w:p w14:paraId="5AA3DA96" w14:textId="77777777" w:rsidR="0094778E" w:rsidRPr="001A3EE8" w:rsidRDefault="0094778E" w:rsidP="0094778E">
            <w:pPr>
              <w:snapToGrid w:val="0"/>
              <w:ind w:left="360"/>
              <w:jc w:val="both"/>
              <w:rPr>
                <w:rFonts w:cs="Arial"/>
                <w:sz w:val="20"/>
              </w:rPr>
            </w:pPr>
            <w:r w:rsidRPr="001A3EE8">
              <w:rPr>
                <w:rFonts w:cs="Arial"/>
                <w:sz w:val="20"/>
              </w:rPr>
              <w:t>Przez grupę zanieczyszczeń należy rozumieć:</w:t>
            </w:r>
          </w:p>
          <w:p w14:paraId="5B0589C7" w14:textId="77777777" w:rsidR="0094778E" w:rsidRPr="001A3EE8" w:rsidRDefault="0094778E" w:rsidP="0094778E">
            <w:pPr>
              <w:pStyle w:val="Akapitzlist"/>
              <w:numPr>
                <w:ilvl w:val="0"/>
                <w:numId w:val="9"/>
              </w:numPr>
              <w:snapToGrid w:val="0"/>
              <w:spacing w:after="200"/>
              <w:jc w:val="both"/>
              <w:rPr>
                <w:rFonts w:cs="Arial"/>
                <w:sz w:val="20"/>
              </w:rPr>
            </w:pPr>
            <w:r w:rsidRPr="001A3EE8">
              <w:rPr>
                <w:rFonts w:cs="Arial"/>
                <w:sz w:val="20"/>
              </w:rPr>
              <w:t>PM 10 / średnia roczna</w:t>
            </w:r>
          </w:p>
          <w:p w14:paraId="7E837699" w14:textId="77777777" w:rsidR="0094778E" w:rsidRPr="001A3EE8" w:rsidRDefault="0094778E" w:rsidP="0094778E">
            <w:pPr>
              <w:pStyle w:val="Akapitzlist"/>
              <w:numPr>
                <w:ilvl w:val="0"/>
                <w:numId w:val="9"/>
              </w:numPr>
              <w:snapToGrid w:val="0"/>
              <w:spacing w:after="200"/>
              <w:jc w:val="both"/>
              <w:rPr>
                <w:rFonts w:cs="Arial"/>
                <w:sz w:val="20"/>
              </w:rPr>
            </w:pPr>
            <w:r w:rsidRPr="001A3EE8">
              <w:rPr>
                <w:rFonts w:cs="Arial"/>
                <w:sz w:val="20"/>
              </w:rPr>
              <w:t>PM 10 / liczba dni</w:t>
            </w:r>
          </w:p>
          <w:p w14:paraId="1469CD96" w14:textId="77777777" w:rsidR="0094778E" w:rsidRPr="001A3EE8" w:rsidRDefault="0094778E" w:rsidP="0094778E">
            <w:pPr>
              <w:pStyle w:val="Akapitzlist"/>
              <w:numPr>
                <w:ilvl w:val="0"/>
                <w:numId w:val="9"/>
              </w:numPr>
              <w:snapToGrid w:val="0"/>
              <w:spacing w:after="200"/>
              <w:jc w:val="both"/>
              <w:rPr>
                <w:rFonts w:cs="Arial"/>
                <w:sz w:val="20"/>
              </w:rPr>
            </w:pPr>
            <w:r w:rsidRPr="001A3EE8">
              <w:rPr>
                <w:rFonts w:cs="Arial"/>
                <w:sz w:val="20"/>
              </w:rPr>
              <w:t>PM 2,5 / średnia roczna (II faza).</w:t>
            </w:r>
          </w:p>
          <w:p w14:paraId="2F2EE223" w14:textId="3A00ACAA" w:rsidR="0094778E" w:rsidRPr="001A3EE8" w:rsidRDefault="0094778E" w:rsidP="0094778E">
            <w:pPr>
              <w:snapToGrid w:val="0"/>
              <w:jc w:val="both"/>
              <w:rPr>
                <w:sz w:val="20"/>
              </w:rPr>
            </w:pPr>
            <w:r w:rsidRPr="001A3EE8">
              <w:rPr>
                <w:rFonts w:cs="Arial"/>
                <w:sz w:val="20"/>
              </w:rPr>
              <w:t xml:space="preserve">Punktowaniu podlega wskazanie przekroczenia dla danej grupy zanieczyszczeń. </w:t>
            </w:r>
          </w:p>
        </w:tc>
        <w:tc>
          <w:tcPr>
            <w:tcW w:w="3509" w:type="dxa"/>
          </w:tcPr>
          <w:p w14:paraId="31D20167" w14:textId="77777777" w:rsidR="0094778E" w:rsidRPr="00071E8D" w:rsidRDefault="0094778E" w:rsidP="0094778E">
            <w:pPr>
              <w:snapToGrid w:val="0"/>
              <w:jc w:val="center"/>
              <w:rPr>
                <w:b/>
                <w:sz w:val="20"/>
              </w:rPr>
            </w:pPr>
            <w:r w:rsidRPr="00071E8D">
              <w:rPr>
                <w:rFonts w:cs="Arial"/>
                <w:b/>
                <w:sz w:val="20"/>
              </w:rPr>
              <w:lastRenderedPageBreak/>
              <w:t>0 pkt - 4 pkt</w:t>
            </w:r>
          </w:p>
          <w:p w14:paraId="608C8B48" w14:textId="77777777" w:rsidR="0094778E" w:rsidRPr="00071E8D" w:rsidRDefault="0094778E" w:rsidP="0094778E">
            <w:pPr>
              <w:snapToGrid w:val="0"/>
              <w:jc w:val="center"/>
              <w:rPr>
                <w:rFonts w:cs="Arial"/>
                <w:b/>
                <w:sz w:val="20"/>
              </w:rPr>
            </w:pPr>
            <w:r w:rsidRPr="00071E8D">
              <w:rPr>
                <w:rFonts w:cs="Arial"/>
                <w:sz w:val="20"/>
              </w:rPr>
              <w:t>(0 punktów w kryterium nie oznacza odrzucenia wniosku)</w:t>
            </w:r>
          </w:p>
          <w:p w14:paraId="34A630D5" w14:textId="6F445A95" w:rsidR="0094778E" w:rsidRPr="00481E4E" w:rsidRDefault="0094778E" w:rsidP="0094778E">
            <w:pPr>
              <w:snapToGrid w:val="0"/>
              <w:jc w:val="center"/>
              <w:rPr>
                <w:rFonts w:cs="Arial"/>
                <w:b/>
                <w:sz w:val="20"/>
              </w:rPr>
            </w:pPr>
          </w:p>
        </w:tc>
      </w:tr>
      <w:tr w:rsidR="0094778E" w14:paraId="3FE3A8EC" w14:textId="77777777" w:rsidTr="001E7667">
        <w:tc>
          <w:tcPr>
            <w:tcW w:w="562" w:type="dxa"/>
          </w:tcPr>
          <w:p w14:paraId="09A195F6" w14:textId="053CACFB" w:rsidR="0094778E" w:rsidRDefault="0094778E" w:rsidP="0094778E">
            <w:r>
              <w:t>1</w:t>
            </w:r>
            <w:r w:rsidR="00E605C6">
              <w:t>6</w:t>
            </w:r>
          </w:p>
        </w:tc>
        <w:tc>
          <w:tcPr>
            <w:tcW w:w="3119" w:type="dxa"/>
          </w:tcPr>
          <w:p w14:paraId="1702B7C4" w14:textId="77777777" w:rsidR="0094778E" w:rsidRPr="001001D2" w:rsidRDefault="0094778E" w:rsidP="0094778E">
            <w:r w:rsidRPr="001001D2">
              <w:t>Preferowany system grzewczy</w:t>
            </w:r>
          </w:p>
        </w:tc>
        <w:tc>
          <w:tcPr>
            <w:tcW w:w="6804" w:type="dxa"/>
            <w:vAlign w:val="center"/>
          </w:tcPr>
          <w:p w14:paraId="5E5092EC" w14:textId="77777777" w:rsidR="0094778E" w:rsidRPr="001A3EE8" w:rsidRDefault="0094778E" w:rsidP="0094778E">
            <w:pPr>
              <w:snapToGrid w:val="0"/>
              <w:jc w:val="both"/>
              <w:rPr>
                <w:sz w:val="20"/>
              </w:rPr>
            </w:pPr>
            <w:bookmarkStart w:id="3" w:name="_Hlk534801119"/>
            <w:r w:rsidRPr="001A3EE8">
              <w:rPr>
                <w:sz w:val="20"/>
              </w:rPr>
              <w:t>W ramach kryterium zostanie zweryfikowane, czy w projekcie dotychczasowe główne źródła ciepła zostaną zastąpione źródłami ciepła wykorzystującymi OZE.</w:t>
            </w:r>
          </w:p>
          <w:p w14:paraId="542154D4" w14:textId="77777777" w:rsidR="0094778E" w:rsidRPr="001A3EE8" w:rsidRDefault="0094778E" w:rsidP="0094778E">
            <w:pPr>
              <w:snapToGrid w:val="0"/>
              <w:jc w:val="both"/>
              <w:rPr>
                <w:sz w:val="20"/>
              </w:rPr>
            </w:pPr>
            <w:r w:rsidRPr="001A3EE8">
              <w:rPr>
                <w:sz w:val="20"/>
              </w:rPr>
              <w:t xml:space="preserve">Wniosek otrzymuje: </w:t>
            </w:r>
          </w:p>
          <w:p w14:paraId="1DC034D7" w14:textId="6FF96C34" w:rsidR="0094778E" w:rsidRPr="001A3EE8" w:rsidRDefault="0094778E" w:rsidP="0094778E">
            <w:pPr>
              <w:pStyle w:val="Akapitzlist"/>
              <w:numPr>
                <w:ilvl w:val="0"/>
                <w:numId w:val="10"/>
              </w:numPr>
              <w:snapToGrid w:val="0"/>
              <w:spacing w:after="200"/>
              <w:jc w:val="both"/>
              <w:rPr>
                <w:sz w:val="20"/>
              </w:rPr>
            </w:pPr>
            <w:r w:rsidRPr="001A3EE8">
              <w:rPr>
                <w:sz w:val="20"/>
              </w:rPr>
              <w:lastRenderedPageBreak/>
              <w:t>7 punktów, jeśli dotychczasowe główne źródło ciepła zostanie zastąpione źródłem ciepła wykorzystującym OZE i źródło ciepła wykorzystujące OZE pozostaje nadal głównym źródłem ciepła</w:t>
            </w:r>
          </w:p>
          <w:p w14:paraId="71B7DE31" w14:textId="4EB8F5EF" w:rsidR="0094778E" w:rsidRPr="001A3EE8" w:rsidRDefault="0094778E" w:rsidP="0094778E">
            <w:pPr>
              <w:pStyle w:val="Akapitzlist"/>
              <w:numPr>
                <w:ilvl w:val="0"/>
                <w:numId w:val="10"/>
              </w:numPr>
              <w:snapToGrid w:val="0"/>
              <w:spacing w:after="200"/>
              <w:jc w:val="both"/>
              <w:rPr>
                <w:sz w:val="20"/>
              </w:rPr>
            </w:pPr>
            <w:r w:rsidRPr="001A3EE8">
              <w:rPr>
                <w:sz w:val="20"/>
              </w:rPr>
              <w:t>6 punktów, jeśli we wniosku przewidziano wykorzystanie OZE uzupełniająco, np. do produkcji CWU, energii elektrycznej na potrzeby domu / mieszkania.</w:t>
            </w:r>
            <w:bookmarkEnd w:id="3"/>
          </w:p>
        </w:tc>
        <w:tc>
          <w:tcPr>
            <w:tcW w:w="3509" w:type="dxa"/>
          </w:tcPr>
          <w:p w14:paraId="35D3DF95" w14:textId="4D474CE5" w:rsidR="0094778E" w:rsidRPr="00481E4E" w:rsidRDefault="0094778E" w:rsidP="0094778E">
            <w:pPr>
              <w:snapToGrid w:val="0"/>
              <w:jc w:val="center"/>
              <w:rPr>
                <w:b/>
                <w:sz w:val="20"/>
              </w:rPr>
            </w:pPr>
            <w:r w:rsidRPr="00481E4E">
              <w:rPr>
                <w:rFonts w:cs="Arial"/>
                <w:b/>
                <w:sz w:val="20"/>
              </w:rPr>
              <w:lastRenderedPageBreak/>
              <w:t xml:space="preserve">0 </w:t>
            </w:r>
            <w:r w:rsidRPr="00054F2F">
              <w:rPr>
                <w:rFonts w:cs="Arial"/>
                <w:b/>
                <w:sz w:val="20"/>
              </w:rPr>
              <w:t xml:space="preserve">pkt - </w:t>
            </w:r>
            <w:r w:rsidRPr="000023B8">
              <w:rPr>
                <w:rFonts w:cs="Arial"/>
                <w:b/>
                <w:sz w:val="20"/>
              </w:rPr>
              <w:t>7</w:t>
            </w:r>
            <w:r w:rsidRPr="00054F2F">
              <w:rPr>
                <w:rFonts w:cs="Arial"/>
                <w:b/>
                <w:sz w:val="20"/>
              </w:rPr>
              <w:t xml:space="preserve"> </w:t>
            </w:r>
            <w:r w:rsidRPr="00481E4E">
              <w:rPr>
                <w:rFonts w:cs="Arial"/>
                <w:b/>
                <w:sz w:val="20"/>
              </w:rPr>
              <w:t>pkt</w:t>
            </w:r>
          </w:p>
          <w:p w14:paraId="1C35329E" w14:textId="77777777" w:rsidR="0094778E" w:rsidRDefault="0094778E" w:rsidP="0094778E">
            <w:r w:rsidRPr="00481E4E">
              <w:rPr>
                <w:rFonts w:cs="Arial"/>
                <w:sz w:val="20"/>
              </w:rPr>
              <w:t>(0 punktów w kryterium nie oznacza odrzucenia wniosku)</w:t>
            </w:r>
          </w:p>
        </w:tc>
      </w:tr>
      <w:tr w:rsidR="0094778E" w14:paraId="496ED3DD" w14:textId="77777777" w:rsidTr="001E7667">
        <w:tc>
          <w:tcPr>
            <w:tcW w:w="562" w:type="dxa"/>
          </w:tcPr>
          <w:p w14:paraId="1BD43131" w14:textId="03C4DB46" w:rsidR="0094778E" w:rsidRDefault="0094778E" w:rsidP="0094778E">
            <w:r>
              <w:t>1</w:t>
            </w:r>
            <w:r w:rsidR="00E605C6">
              <w:t>7</w:t>
            </w:r>
          </w:p>
        </w:tc>
        <w:tc>
          <w:tcPr>
            <w:tcW w:w="3119" w:type="dxa"/>
          </w:tcPr>
          <w:p w14:paraId="366FD4E8" w14:textId="77777777" w:rsidR="0094778E" w:rsidRPr="001001D2" w:rsidRDefault="0094778E" w:rsidP="0094778E">
            <w:r w:rsidRPr="001001D2">
              <w:t>Elementy termomodernizacyjne</w:t>
            </w:r>
          </w:p>
        </w:tc>
        <w:tc>
          <w:tcPr>
            <w:tcW w:w="6804" w:type="dxa"/>
            <w:vAlign w:val="center"/>
          </w:tcPr>
          <w:p w14:paraId="17DAAF1D" w14:textId="77777777" w:rsidR="0094778E" w:rsidRPr="001A3EE8" w:rsidRDefault="0094778E" w:rsidP="0094778E">
            <w:pPr>
              <w:jc w:val="both"/>
              <w:rPr>
                <w:sz w:val="20"/>
              </w:rPr>
            </w:pPr>
            <w:r w:rsidRPr="001A3EE8">
              <w:rPr>
                <w:sz w:val="20"/>
              </w:rPr>
              <w:t>Jeżeli w budynku / mieszkaniu przeprowadzono minimalne inwestycje na rzecz efektywności energetycznej obejmujące:</w:t>
            </w:r>
          </w:p>
          <w:p w14:paraId="3B7CB351" w14:textId="1D240201" w:rsidR="0094778E" w:rsidRPr="001A3EE8" w:rsidRDefault="0094778E" w:rsidP="0094778E">
            <w:pPr>
              <w:pStyle w:val="Akapitzlist"/>
              <w:numPr>
                <w:ilvl w:val="0"/>
                <w:numId w:val="12"/>
              </w:numPr>
              <w:spacing w:after="200"/>
              <w:jc w:val="both"/>
              <w:rPr>
                <w:sz w:val="20"/>
              </w:rPr>
            </w:pPr>
            <w:r w:rsidRPr="001A3EE8">
              <w:rPr>
                <w:sz w:val="20"/>
              </w:rPr>
              <w:t>wymianę w domu / mieszkaniu będącym przedmiotem wniosku (w pomieszczeniach ogrzewanych), wszystkich okien na okna o lepszej charakterystyce  tj. nie gorszej niż Uk (max) = 2,2 [W/(m2*K)] i potwierdzonej audytem, świadectwem charakterystyki energetycznej lub innym dokumentem (faktura, protokół odbioru itp.). W przypadku braku dokumentacji, należy posłużyć się uproszczoną metodą szacowania w oparciu o poniższą tabelę:</w:t>
            </w:r>
          </w:p>
          <w:tbl>
            <w:tblPr>
              <w:tblW w:w="0" w:type="auto"/>
              <w:tblInd w:w="737" w:type="dxa"/>
              <w:tblCellMar>
                <w:left w:w="0" w:type="dxa"/>
                <w:right w:w="0" w:type="dxa"/>
              </w:tblCellMar>
              <w:tblLook w:val="04A0" w:firstRow="1" w:lastRow="0" w:firstColumn="1" w:lastColumn="0" w:noHBand="0" w:noVBand="1"/>
            </w:tblPr>
            <w:tblGrid>
              <w:gridCol w:w="2693"/>
              <w:gridCol w:w="2568"/>
            </w:tblGrid>
            <w:tr w:rsidR="0094778E" w:rsidRPr="001A3EE8" w14:paraId="0D18959D" w14:textId="77777777" w:rsidTr="005F291D">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F804B7" w14:textId="77777777" w:rsidR="0094778E" w:rsidRPr="001A3EE8" w:rsidRDefault="0094778E" w:rsidP="0094778E">
                  <w:pPr>
                    <w:spacing w:after="0" w:line="240" w:lineRule="auto"/>
                    <w:rPr>
                      <w:i/>
                      <w:iCs/>
                      <w:sz w:val="20"/>
                    </w:rPr>
                  </w:pPr>
                  <w:r w:rsidRPr="001A3EE8">
                    <w:rPr>
                      <w:i/>
                      <w:iCs/>
                      <w:sz w:val="20"/>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9B599" w14:textId="77777777" w:rsidR="0094778E" w:rsidRPr="001A3EE8" w:rsidRDefault="0094778E" w:rsidP="0094778E">
                  <w:pPr>
                    <w:spacing w:after="0" w:line="240" w:lineRule="auto"/>
                    <w:rPr>
                      <w:i/>
                      <w:iCs/>
                      <w:sz w:val="20"/>
                    </w:rPr>
                  </w:pPr>
                  <w:r w:rsidRPr="001A3EE8">
                    <w:rPr>
                      <w:i/>
                      <w:iCs/>
                      <w:sz w:val="20"/>
                    </w:rPr>
                    <w:t>Uk (max) okna [W/(m2*K)]  </w:t>
                  </w:r>
                </w:p>
              </w:tc>
            </w:tr>
            <w:tr w:rsidR="0094778E" w:rsidRPr="001A3EE8" w14:paraId="75FDD349"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05239" w14:textId="77777777" w:rsidR="0094778E" w:rsidRPr="001A3EE8" w:rsidRDefault="0094778E" w:rsidP="0094778E">
                  <w:pPr>
                    <w:spacing w:after="0" w:line="240" w:lineRule="auto"/>
                    <w:jc w:val="center"/>
                    <w:rPr>
                      <w:i/>
                      <w:iCs/>
                      <w:sz w:val="20"/>
                    </w:rPr>
                  </w:pPr>
                  <w:r w:rsidRPr="001A3EE8">
                    <w:rPr>
                      <w:i/>
                      <w:iCs/>
                      <w:sz w:val="20"/>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6FCF124C" w14:textId="77777777" w:rsidR="0094778E" w:rsidRPr="001A3EE8" w:rsidRDefault="0094778E" w:rsidP="0094778E">
                  <w:pPr>
                    <w:spacing w:after="0" w:line="240" w:lineRule="auto"/>
                    <w:jc w:val="center"/>
                    <w:rPr>
                      <w:i/>
                      <w:iCs/>
                      <w:sz w:val="20"/>
                    </w:rPr>
                  </w:pPr>
                  <w:r w:rsidRPr="001A3EE8">
                    <w:rPr>
                      <w:i/>
                      <w:iCs/>
                      <w:sz w:val="20"/>
                    </w:rPr>
                    <w:t>2,0 - 2,2</w:t>
                  </w:r>
                </w:p>
              </w:tc>
            </w:tr>
            <w:tr w:rsidR="0094778E" w:rsidRPr="001A3EE8" w14:paraId="774A552F"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F9B05" w14:textId="77777777" w:rsidR="0094778E" w:rsidRPr="001A3EE8" w:rsidRDefault="0094778E" w:rsidP="0094778E">
                  <w:pPr>
                    <w:spacing w:after="0" w:line="240" w:lineRule="auto"/>
                    <w:jc w:val="center"/>
                    <w:rPr>
                      <w:i/>
                      <w:iCs/>
                      <w:sz w:val="20"/>
                    </w:rPr>
                  </w:pPr>
                  <w:r w:rsidRPr="001A3EE8">
                    <w:rPr>
                      <w:i/>
                      <w:iCs/>
                      <w:sz w:val="20"/>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770AE043" w14:textId="77777777" w:rsidR="0094778E" w:rsidRPr="001A3EE8" w:rsidRDefault="0094778E" w:rsidP="0094778E">
                  <w:pPr>
                    <w:spacing w:after="0" w:line="240" w:lineRule="auto"/>
                    <w:jc w:val="center"/>
                    <w:rPr>
                      <w:i/>
                      <w:iCs/>
                      <w:sz w:val="20"/>
                    </w:rPr>
                  </w:pPr>
                  <w:r w:rsidRPr="001A3EE8">
                    <w:rPr>
                      <w:i/>
                      <w:iCs/>
                      <w:sz w:val="20"/>
                    </w:rPr>
                    <w:t>1,9 - 2,2</w:t>
                  </w:r>
                </w:p>
              </w:tc>
            </w:tr>
            <w:tr w:rsidR="0094778E" w:rsidRPr="001A3EE8" w14:paraId="53095241"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2ED2C" w14:textId="77777777" w:rsidR="0094778E" w:rsidRPr="001A3EE8" w:rsidRDefault="0094778E" w:rsidP="0094778E">
                  <w:pPr>
                    <w:spacing w:after="0" w:line="240" w:lineRule="auto"/>
                    <w:jc w:val="center"/>
                    <w:rPr>
                      <w:i/>
                      <w:iCs/>
                      <w:sz w:val="20"/>
                    </w:rPr>
                  </w:pPr>
                  <w:r w:rsidRPr="001A3EE8">
                    <w:rPr>
                      <w:i/>
                      <w:iCs/>
                      <w:sz w:val="20"/>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6041AFFC" w14:textId="77777777" w:rsidR="0094778E" w:rsidRPr="001A3EE8" w:rsidRDefault="0094778E" w:rsidP="0094778E">
                  <w:pPr>
                    <w:spacing w:after="0" w:line="240" w:lineRule="auto"/>
                    <w:jc w:val="center"/>
                    <w:rPr>
                      <w:i/>
                      <w:iCs/>
                      <w:sz w:val="20"/>
                    </w:rPr>
                  </w:pPr>
                  <w:r w:rsidRPr="001A3EE8">
                    <w:rPr>
                      <w:i/>
                      <w:iCs/>
                      <w:sz w:val="20"/>
                    </w:rPr>
                    <w:t>1,6 - 2,2</w:t>
                  </w:r>
                </w:p>
              </w:tc>
            </w:tr>
            <w:tr w:rsidR="0094778E" w:rsidRPr="001A3EE8" w14:paraId="7B7F212E"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55D2F" w14:textId="77777777" w:rsidR="0094778E" w:rsidRPr="001A3EE8" w:rsidRDefault="0094778E" w:rsidP="0094778E">
                  <w:pPr>
                    <w:spacing w:after="0" w:line="240" w:lineRule="auto"/>
                    <w:jc w:val="center"/>
                    <w:rPr>
                      <w:i/>
                      <w:iCs/>
                      <w:sz w:val="20"/>
                    </w:rPr>
                  </w:pPr>
                  <w:r w:rsidRPr="001A3EE8">
                    <w:rPr>
                      <w:i/>
                      <w:iCs/>
                      <w:sz w:val="20"/>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0DF49830" w14:textId="77777777" w:rsidR="0094778E" w:rsidRPr="001A3EE8" w:rsidRDefault="0094778E" w:rsidP="0094778E">
                  <w:pPr>
                    <w:spacing w:after="0" w:line="240" w:lineRule="auto"/>
                    <w:jc w:val="center"/>
                    <w:rPr>
                      <w:i/>
                      <w:iCs/>
                      <w:sz w:val="20"/>
                    </w:rPr>
                  </w:pPr>
                  <w:r w:rsidRPr="001A3EE8">
                    <w:rPr>
                      <w:i/>
                      <w:iCs/>
                      <w:sz w:val="20"/>
                    </w:rPr>
                    <w:t>1,5 - 1,7</w:t>
                  </w:r>
                </w:p>
              </w:tc>
            </w:tr>
            <w:tr w:rsidR="0094778E" w:rsidRPr="001A3EE8" w14:paraId="171E579A"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8E74F" w14:textId="77777777" w:rsidR="0094778E" w:rsidRPr="001A3EE8" w:rsidRDefault="0094778E" w:rsidP="0094778E">
                  <w:pPr>
                    <w:spacing w:after="0" w:line="240" w:lineRule="auto"/>
                    <w:jc w:val="center"/>
                    <w:rPr>
                      <w:i/>
                      <w:iCs/>
                      <w:sz w:val="20"/>
                    </w:rPr>
                  </w:pPr>
                  <w:r w:rsidRPr="001A3EE8">
                    <w:rPr>
                      <w:i/>
                      <w:iCs/>
                      <w:sz w:val="20"/>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573E9671" w14:textId="77777777" w:rsidR="0094778E" w:rsidRPr="001A3EE8" w:rsidRDefault="0094778E" w:rsidP="0094778E">
                  <w:pPr>
                    <w:spacing w:after="0" w:line="240" w:lineRule="auto"/>
                    <w:jc w:val="center"/>
                    <w:rPr>
                      <w:i/>
                      <w:iCs/>
                      <w:sz w:val="20"/>
                    </w:rPr>
                  </w:pPr>
                  <w:r w:rsidRPr="001A3EE8">
                    <w:rPr>
                      <w:i/>
                      <w:iCs/>
                      <w:sz w:val="20"/>
                    </w:rPr>
                    <w:t>1,3 - 1,5</w:t>
                  </w:r>
                </w:p>
              </w:tc>
            </w:tr>
            <w:tr w:rsidR="0094778E" w:rsidRPr="001A3EE8" w14:paraId="6E8C9B45" w14:textId="77777777" w:rsidTr="005F291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36DAA" w14:textId="77777777" w:rsidR="0094778E" w:rsidRPr="001A3EE8" w:rsidRDefault="0094778E" w:rsidP="0094778E">
                  <w:pPr>
                    <w:spacing w:after="0" w:line="240" w:lineRule="auto"/>
                    <w:jc w:val="center"/>
                    <w:rPr>
                      <w:i/>
                      <w:iCs/>
                      <w:sz w:val="20"/>
                    </w:rPr>
                  </w:pPr>
                  <w:r w:rsidRPr="001A3EE8">
                    <w:rPr>
                      <w:i/>
                      <w:iCs/>
                      <w:sz w:val="20"/>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3E62C782" w14:textId="77777777" w:rsidR="0094778E" w:rsidRPr="001A3EE8" w:rsidRDefault="0094778E" w:rsidP="0094778E">
                  <w:pPr>
                    <w:spacing w:after="0" w:line="240" w:lineRule="auto"/>
                    <w:jc w:val="center"/>
                    <w:rPr>
                      <w:i/>
                      <w:iCs/>
                      <w:sz w:val="20"/>
                    </w:rPr>
                  </w:pPr>
                  <w:r w:rsidRPr="001A3EE8">
                    <w:rPr>
                      <w:i/>
                      <w:iCs/>
                      <w:sz w:val="20"/>
                    </w:rPr>
                    <w:t>1,1 - 0,9</w:t>
                  </w:r>
                </w:p>
              </w:tc>
            </w:tr>
          </w:tbl>
          <w:p w14:paraId="232D9D21" w14:textId="327EF3FF" w:rsidR="0094778E" w:rsidRPr="001A3EE8" w:rsidRDefault="0094778E" w:rsidP="0094778E">
            <w:pPr>
              <w:jc w:val="both"/>
              <w:rPr>
                <w:sz w:val="20"/>
              </w:rPr>
            </w:pPr>
            <w:r w:rsidRPr="001A3EE8">
              <w:rPr>
                <w:sz w:val="20"/>
              </w:rPr>
              <w:t xml:space="preserve">                 - wniosek otrzymuje 1 punkt;</w:t>
            </w:r>
          </w:p>
          <w:p w14:paraId="27F1C698" w14:textId="3B39A4B9" w:rsidR="0094778E" w:rsidRPr="001A3EE8" w:rsidRDefault="0094778E" w:rsidP="0094778E">
            <w:pPr>
              <w:pStyle w:val="Akapitzlist"/>
              <w:numPr>
                <w:ilvl w:val="2"/>
                <w:numId w:val="7"/>
              </w:numPr>
              <w:spacing w:after="200"/>
              <w:ind w:left="775" w:hanging="426"/>
              <w:jc w:val="both"/>
              <w:rPr>
                <w:sz w:val="20"/>
              </w:rPr>
            </w:pPr>
            <w:r w:rsidRPr="001A3EE8">
              <w:rPr>
                <w:sz w:val="20"/>
              </w:rPr>
              <w:t>ocieplenie stropów / dachów warstwą izolacji (np. wełna mineralna, styropian) przynajmniej o grubości 10 cm lub równoważne - jeśli wniosek dotyczy całego budynku i/lub pojedynczych mieszkań na najniższych (podłogi nad gruntem, stropy nad nieogrzewanymi piwnicami) i najwyższych kondygnacjach - projekt otrzymuje 1 punkt;</w:t>
            </w:r>
          </w:p>
          <w:p w14:paraId="015C7343" w14:textId="77777777" w:rsidR="0094778E" w:rsidRPr="001A3EE8" w:rsidRDefault="0094778E" w:rsidP="0094778E">
            <w:pPr>
              <w:pStyle w:val="Akapitzlist"/>
              <w:numPr>
                <w:ilvl w:val="0"/>
                <w:numId w:val="11"/>
              </w:numPr>
              <w:spacing w:after="200"/>
              <w:jc w:val="both"/>
              <w:rPr>
                <w:sz w:val="20"/>
              </w:rPr>
            </w:pPr>
            <w:r w:rsidRPr="001A3EE8">
              <w:rPr>
                <w:sz w:val="20"/>
              </w:rPr>
              <w:t xml:space="preserve">ocieplenie ścian warstwą izolacji (np. wełna mineralna, styropian) przynajmniej o grubości 10 cm lub równoważne - jeśli projekt dotyczy całego budynku - wszystkich ścian lub ścian wokół pojedynczych mieszkań, jeśli są przedmiotem projektu - projekt otrzymuje 1 punkt;  </w:t>
            </w:r>
          </w:p>
          <w:p w14:paraId="52BE941A" w14:textId="77777777" w:rsidR="0094778E" w:rsidRPr="001A3EE8" w:rsidRDefault="0094778E" w:rsidP="0094778E">
            <w:pPr>
              <w:pStyle w:val="Akapitzlist"/>
              <w:numPr>
                <w:ilvl w:val="0"/>
                <w:numId w:val="11"/>
              </w:numPr>
              <w:spacing w:after="200"/>
              <w:jc w:val="both"/>
              <w:rPr>
                <w:sz w:val="20"/>
              </w:rPr>
            </w:pPr>
            <w:r w:rsidRPr="001A3EE8">
              <w:rPr>
                <w:sz w:val="20"/>
              </w:rPr>
              <w:lastRenderedPageBreak/>
              <w:t>zastosowanie wentylacji z odzyskiem ciepła - projekt otrzymuje 1 punkt.</w:t>
            </w:r>
          </w:p>
          <w:p w14:paraId="74447D37" w14:textId="77777777" w:rsidR="0094778E" w:rsidRPr="001A3EE8" w:rsidRDefault="0094778E" w:rsidP="0094778E">
            <w:pPr>
              <w:jc w:val="both"/>
              <w:rPr>
                <w:sz w:val="20"/>
              </w:rPr>
            </w:pPr>
            <w:bookmarkStart w:id="4" w:name="_Hlk527623578"/>
            <w:r w:rsidRPr="001A3EE8">
              <w:rPr>
                <w:sz w:val="20"/>
              </w:rPr>
              <w:t>Punkty można sumować. Punkty przyznawane są, jeżeli ocieplane są wszystkie stropy / dachy / podłogi / ściany / wymieniane okna /   instalowana wentylacja z odzyskiem ciepła – dla całego budynku objętego projektem oraz ocieplane stropy / dachy / podłogi / ściany / wymieniane okna / instalowana wentylacja z odzyskiem ciepła dla poszczególnych mieszkań, jeśli pojedyncze mieszkania objęte są projektem. Izolacja stropów / dachów dotyczy mieszkań na skrajnych kondygnacjach (izolacja ma bezpośredni wpływ na zapotrzebowanie na energię w mieszkaniu). Ocieplenie ściany lub stropu w mieszkaniu nie będącym przedmiotem projektu albo ocieplenie niektórych ścian / stropów lub ich fragmentu w przypadku, gdy cały budynek jest obiektem projektu nie stanowi podstawy do przyznania punktu. Analogicznie należy rozstrzygać w przypadku okien i wentylacji.</w:t>
            </w:r>
          </w:p>
          <w:bookmarkEnd w:id="4"/>
          <w:p w14:paraId="7B479348" w14:textId="2FFBC417" w:rsidR="0094778E" w:rsidRPr="001A3EE8" w:rsidRDefault="0094778E" w:rsidP="0094778E">
            <w:pPr>
              <w:rPr>
                <w:sz w:val="20"/>
              </w:rPr>
            </w:pPr>
          </w:p>
        </w:tc>
        <w:tc>
          <w:tcPr>
            <w:tcW w:w="3509" w:type="dxa"/>
          </w:tcPr>
          <w:p w14:paraId="3EDD15FF" w14:textId="77777777" w:rsidR="0094778E" w:rsidRPr="00071E8D" w:rsidRDefault="0094778E" w:rsidP="0094778E">
            <w:pPr>
              <w:snapToGrid w:val="0"/>
              <w:jc w:val="center"/>
              <w:rPr>
                <w:sz w:val="20"/>
              </w:rPr>
            </w:pPr>
            <w:bookmarkStart w:id="5" w:name="_Hlk527633970"/>
            <w:r w:rsidRPr="00071E8D">
              <w:rPr>
                <w:rFonts w:cs="Arial"/>
                <w:b/>
                <w:bCs/>
                <w:sz w:val="20"/>
              </w:rPr>
              <w:lastRenderedPageBreak/>
              <w:t>0 pkt – 4 pkt</w:t>
            </w:r>
          </w:p>
          <w:p w14:paraId="03EA2A8B" w14:textId="42A19E12" w:rsidR="0094778E" w:rsidRDefault="0094778E" w:rsidP="0094778E">
            <w:pPr>
              <w:jc w:val="center"/>
            </w:pPr>
            <w:r w:rsidRPr="00071E8D">
              <w:rPr>
                <w:rFonts w:cs="Arial"/>
                <w:sz w:val="20"/>
              </w:rPr>
              <w:t xml:space="preserve">przyznanie punktów w tym kryterium może oznaczać odrzucenie wniosku o ile projekt nie spełnia warunków z kryterium </w:t>
            </w:r>
            <w:r w:rsidRPr="00071E8D">
              <w:rPr>
                <w:b/>
                <w:sz w:val="20"/>
              </w:rPr>
              <w:t>Maksymalne progi wskaźnika energii pierwotnej EP</w:t>
            </w:r>
            <w:r w:rsidRPr="00071E8D">
              <w:rPr>
                <w:b/>
                <w:sz w:val="20"/>
                <w:vertAlign w:val="subscript"/>
              </w:rPr>
              <w:t xml:space="preserve"> H + W</w:t>
            </w:r>
            <w:r w:rsidRPr="00071E8D">
              <w:rPr>
                <w:rFonts w:cs="Arial"/>
                <w:sz w:val="20"/>
              </w:rPr>
              <w:t>)</w:t>
            </w:r>
            <w:bookmarkEnd w:id="5"/>
          </w:p>
        </w:tc>
      </w:tr>
      <w:tr w:rsidR="0094778E" w14:paraId="48BDE005" w14:textId="77777777" w:rsidTr="001E7667">
        <w:tc>
          <w:tcPr>
            <w:tcW w:w="562" w:type="dxa"/>
          </w:tcPr>
          <w:p w14:paraId="0E8E3F4B" w14:textId="321CC7D9" w:rsidR="0094778E" w:rsidRDefault="0094778E" w:rsidP="0094778E">
            <w:r>
              <w:t>1</w:t>
            </w:r>
            <w:r w:rsidR="00E605C6">
              <w:t>8</w:t>
            </w:r>
          </w:p>
        </w:tc>
        <w:tc>
          <w:tcPr>
            <w:tcW w:w="3119" w:type="dxa"/>
          </w:tcPr>
          <w:p w14:paraId="021EC8F0" w14:textId="27BBD0D2" w:rsidR="0094778E" w:rsidRDefault="0094778E" w:rsidP="0094778E">
            <w:r>
              <w:t>Wielkość grantu</w:t>
            </w:r>
          </w:p>
        </w:tc>
        <w:tc>
          <w:tcPr>
            <w:tcW w:w="6804" w:type="dxa"/>
            <w:vAlign w:val="center"/>
          </w:tcPr>
          <w:p w14:paraId="7509C303" w14:textId="280FE8A8" w:rsidR="0094778E" w:rsidRDefault="0094778E" w:rsidP="0094778E">
            <w:pPr>
              <w:jc w:val="both"/>
              <w:rPr>
                <w:sz w:val="20"/>
              </w:rPr>
            </w:pPr>
            <w:r w:rsidRPr="001A3EE8">
              <w:rPr>
                <w:sz w:val="20"/>
              </w:rPr>
              <w:t>W ramach kryterium zweryfikowana będzie wielkość wnioskowanego grantu. Punkty przydzielane będą wg przedziałów:</w:t>
            </w:r>
          </w:p>
          <w:p w14:paraId="055D3FF7" w14:textId="77777777" w:rsidR="00C20762" w:rsidRPr="001A3EE8" w:rsidRDefault="00C20762" w:rsidP="0094778E">
            <w:pPr>
              <w:jc w:val="both"/>
              <w:rPr>
                <w:sz w:val="20"/>
              </w:rPr>
            </w:pPr>
          </w:p>
          <w:tbl>
            <w:tblPr>
              <w:tblStyle w:val="Tabela-Siatka"/>
              <w:tblW w:w="0" w:type="auto"/>
              <w:tblLook w:val="04A0" w:firstRow="1" w:lastRow="0" w:firstColumn="1" w:lastColumn="0" w:noHBand="0" w:noVBand="1"/>
            </w:tblPr>
            <w:tblGrid>
              <w:gridCol w:w="3289"/>
              <w:gridCol w:w="1701"/>
            </w:tblGrid>
            <w:tr w:rsidR="0094778E" w:rsidRPr="001A3EE8" w14:paraId="58BB133E" w14:textId="77777777" w:rsidTr="00EF4329">
              <w:tc>
                <w:tcPr>
                  <w:tcW w:w="3289" w:type="dxa"/>
                </w:tcPr>
                <w:p w14:paraId="2E4C45EF" w14:textId="77777777" w:rsidR="0094778E" w:rsidRPr="001A3EE8" w:rsidRDefault="0094778E" w:rsidP="0094778E">
                  <w:pPr>
                    <w:jc w:val="both"/>
                    <w:rPr>
                      <w:sz w:val="20"/>
                    </w:rPr>
                  </w:pPr>
                  <w:r w:rsidRPr="001A3EE8">
                    <w:rPr>
                      <w:sz w:val="20"/>
                    </w:rPr>
                    <w:t>Wnioskowana wielkość grantu</w:t>
                  </w:r>
                </w:p>
              </w:tc>
              <w:tc>
                <w:tcPr>
                  <w:tcW w:w="1701" w:type="dxa"/>
                </w:tcPr>
                <w:p w14:paraId="3F23BA9E" w14:textId="77777777" w:rsidR="0094778E" w:rsidRPr="001A3EE8" w:rsidRDefault="0094778E" w:rsidP="0094778E">
                  <w:pPr>
                    <w:jc w:val="both"/>
                    <w:rPr>
                      <w:sz w:val="20"/>
                    </w:rPr>
                  </w:pPr>
                  <w:r w:rsidRPr="001A3EE8">
                    <w:rPr>
                      <w:sz w:val="20"/>
                    </w:rPr>
                    <w:t>Liczba punktów</w:t>
                  </w:r>
                </w:p>
              </w:tc>
            </w:tr>
            <w:tr w:rsidR="0094778E" w:rsidRPr="001A3EE8" w14:paraId="5EFA5192" w14:textId="77777777" w:rsidTr="00EF4329">
              <w:tc>
                <w:tcPr>
                  <w:tcW w:w="3289" w:type="dxa"/>
                </w:tcPr>
                <w:p w14:paraId="1BDE152E" w14:textId="77777777" w:rsidR="0094778E" w:rsidRPr="001A3EE8" w:rsidRDefault="0094778E" w:rsidP="0094778E">
                  <w:pPr>
                    <w:jc w:val="both"/>
                    <w:rPr>
                      <w:sz w:val="20"/>
                    </w:rPr>
                  </w:pPr>
                  <w:r w:rsidRPr="001A3EE8">
                    <w:rPr>
                      <w:sz w:val="20"/>
                    </w:rPr>
                    <w:t>15 000 - 20 000 zł</w:t>
                  </w:r>
                </w:p>
              </w:tc>
              <w:tc>
                <w:tcPr>
                  <w:tcW w:w="1701" w:type="dxa"/>
                </w:tcPr>
                <w:p w14:paraId="31DF4F84" w14:textId="58A439C6" w:rsidR="0094778E" w:rsidRPr="001A3EE8" w:rsidRDefault="00C20762" w:rsidP="0094778E">
                  <w:pPr>
                    <w:jc w:val="both"/>
                    <w:rPr>
                      <w:sz w:val="20"/>
                    </w:rPr>
                  </w:pPr>
                  <w:r>
                    <w:rPr>
                      <w:sz w:val="20"/>
                    </w:rPr>
                    <w:t>1</w:t>
                  </w:r>
                </w:p>
              </w:tc>
            </w:tr>
            <w:tr w:rsidR="0094778E" w:rsidRPr="001A3EE8" w14:paraId="1CCF02D9" w14:textId="77777777" w:rsidTr="00EF4329">
              <w:tc>
                <w:tcPr>
                  <w:tcW w:w="3289" w:type="dxa"/>
                </w:tcPr>
                <w:p w14:paraId="441826FB" w14:textId="77777777" w:rsidR="0094778E" w:rsidRPr="001A3EE8" w:rsidRDefault="0094778E" w:rsidP="0094778E">
                  <w:pPr>
                    <w:jc w:val="both"/>
                    <w:rPr>
                      <w:sz w:val="20"/>
                    </w:rPr>
                  </w:pPr>
                  <w:r w:rsidRPr="001A3EE8">
                    <w:rPr>
                      <w:sz w:val="20"/>
                    </w:rPr>
                    <w:t>10 000 - 14 999 zł</w:t>
                  </w:r>
                </w:p>
              </w:tc>
              <w:tc>
                <w:tcPr>
                  <w:tcW w:w="1701" w:type="dxa"/>
                </w:tcPr>
                <w:p w14:paraId="6D9C35F6" w14:textId="74F66C60" w:rsidR="0094778E" w:rsidRPr="001A3EE8" w:rsidRDefault="00C20762" w:rsidP="0094778E">
                  <w:pPr>
                    <w:jc w:val="both"/>
                    <w:rPr>
                      <w:sz w:val="20"/>
                    </w:rPr>
                  </w:pPr>
                  <w:r>
                    <w:rPr>
                      <w:sz w:val="20"/>
                    </w:rPr>
                    <w:t>2</w:t>
                  </w:r>
                </w:p>
              </w:tc>
            </w:tr>
            <w:tr w:rsidR="0094778E" w:rsidRPr="001A3EE8" w14:paraId="6A6B6351" w14:textId="77777777" w:rsidTr="00EF4329">
              <w:tc>
                <w:tcPr>
                  <w:tcW w:w="3289" w:type="dxa"/>
                </w:tcPr>
                <w:p w14:paraId="4CAD08A3" w14:textId="77777777" w:rsidR="0094778E" w:rsidRPr="001A3EE8" w:rsidRDefault="0094778E" w:rsidP="0094778E">
                  <w:pPr>
                    <w:jc w:val="both"/>
                    <w:rPr>
                      <w:sz w:val="20"/>
                    </w:rPr>
                  </w:pPr>
                  <w:r w:rsidRPr="001A3EE8">
                    <w:rPr>
                      <w:sz w:val="20"/>
                    </w:rPr>
                    <w:t>5 000 - 9 999 zł</w:t>
                  </w:r>
                </w:p>
              </w:tc>
              <w:tc>
                <w:tcPr>
                  <w:tcW w:w="1701" w:type="dxa"/>
                </w:tcPr>
                <w:p w14:paraId="25312BD5" w14:textId="7F296C5D" w:rsidR="0094778E" w:rsidRPr="001A3EE8" w:rsidRDefault="00C20762" w:rsidP="0094778E">
                  <w:pPr>
                    <w:jc w:val="both"/>
                    <w:rPr>
                      <w:sz w:val="20"/>
                    </w:rPr>
                  </w:pPr>
                  <w:r>
                    <w:rPr>
                      <w:sz w:val="20"/>
                    </w:rPr>
                    <w:t>3</w:t>
                  </w:r>
                </w:p>
              </w:tc>
            </w:tr>
            <w:tr w:rsidR="0094778E" w:rsidRPr="001A3EE8" w14:paraId="63262E42" w14:textId="77777777" w:rsidTr="00EF4329">
              <w:tc>
                <w:tcPr>
                  <w:tcW w:w="3289" w:type="dxa"/>
                </w:tcPr>
                <w:p w14:paraId="34CE0B92" w14:textId="77777777" w:rsidR="0094778E" w:rsidRPr="001A3EE8" w:rsidRDefault="0094778E" w:rsidP="0094778E">
                  <w:pPr>
                    <w:jc w:val="both"/>
                    <w:rPr>
                      <w:sz w:val="20"/>
                    </w:rPr>
                  </w:pPr>
                  <w:r w:rsidRPr="001A3EE8">
                    <w:rPr>
                      <w:sz w:val="20"/>
                    </w:rPr>
                    <w:t>Poniżej 5 000</w:t>
                  </w:r>
                </w:p>
              </w:tc>
              <w:tc>
                <w:tcPr>
                  <w:tcW w:w="1701" w:type="dxa"/>
                </w:tcPr>
                <w:p w14:paraId="5F9E9E27" w14:textId="4362C769" w:rsidR="0094778E" w:rsidRPr="001A3EE8" w:rsidRDefault="00C20762" w:rsidP="0094778E">
                  <w:pPr>
                    <w:jc w:val="both"/>
                    <w:rPr>
                      <w:sz w:val="20"/>
                    </w:rPr>
                  </w:pPr>
                  <w:r>
                    <w:rPr>
                      <w:sz w:val="20"/>
                    </w:rPr>
                    <w:t>4</w:t>
                  </w:r>
                </w:p>
              </w:tc>
            </w:tr>
          </w:tbl>
          <w:p w14:paraId="720F4480" w14:textId="7EA04968" w:rsidR="0094778E" w:rsidRPr="001A3EE8" w:rsidRDefault="0094778E" w:rsidP="0094778E">
            <w:pPr>
              <w:jc w:val="both"/>
              <w:rPr>
                <w:sz w:val="20"/>
              </w:rPr>
            </w:pPr>
          </w:p>
        </w:tc>
        <w:tc>
          <w:tcPr>
            <w:tcW w:w="3509" w:type="dxa"/>
          </w:tcPr>
          <w:p w14:paraId="4C8ACA28" w14:textId="2A76E5AD" w:rsidR="0094778E" w:rsidRPr="00481E4E" w:rsidRDefault="00C20762" w:rsidP="0094778E">
            <w:pPr>
              <w:snapToGrid w:val="0"/>
              <w:jc w:val="center"/>
              <w:rPr>
                <w:b/>
                <w:sz w:val="20"/>
              </w:rPr>
            </w:pPr>
            <w:r>
              <w:rPr>
                <w:rFonts w:cs="Arial"/>
                <w:b/>
                <w:sz w:val="20"/>
              </w:rPr>
              <w:t>1</w:t>
            </w:r>
            <w:r w:rsidR="0094778E" w:rsidRPr="00481E4E">
              <w:rPr>
                <w:rFonts w:cs="Arial"/>
                <w:b/>
                <w:sz w:val="20"/>
              </w:rPr>
              <w:t xml:space="preserve"> pkt </w:t>
            </w:r>
            <w:r w:rsidR="0094778E">
              <w:rPr>
                <w:rFonts w:cs="Arial"/>
                <w:b/>
                <w:sz w:val="20"/>
              </w:rPr>
              <w:t>–</w:t>
            </w:r>
            <w:r w:rsidR="0094778E" w:rsidRPr="00481E4E">
              <w:rPr>
                <w:rFonts w:cs="Arial"/>
                <w:b/>
                <w:sz w:val="20"/>
              </w:rPr>
              <w:t xml:space="preserve"> </w:t>
            </w:r>
            <w:r w:rsidR="0094778E" w:rsidRPr="00557954">
              <w:rPr>
                <w:rFonts w:cs="Arial"/>
                <w:b/>
                <w:sz w:val="20"/>
              </w:rPr>
              <w:t xml:space="preserve">4 </w:t>
            </w:r>
            <w:r w:rsidR="0094778E" w:rsidRPr="00481E4E">
              <w:rPr>
                <w:rFonts w:cs="Arial"/>
                <w:b/>
                <w:sz w:val="20"/>
              </w:rPr>
              <w:t>pkt</w:t>
            </w:r>
          </w:p>
          <w:p w14:paraId="4EC3CDE0" w14:textId="2FDE7136" w:rsidR="0094778E" w:rsidRPr="00071E8D" w:rsidRDefault="0094778E" w:rsidP="0094778E">
            <w:pPr>
              <w:snapToGrid w:val="0"/>
              <w:jc w:val="center"/>
              <w:rPr>
                <w:rFonts w:cs="Arial"/>
                <w:b/>
                <w:bCs/>
                <w:sz w:val="20"/>
              </w:rPr>
            </w:pPr>
          </w:p>
        </w:tc>
      </w:tr>
      <w:tr w:rsidR="0094778E" w14:paraId="1A0C2758" w14:textId="77777777" w:rsidTr="001E7667">
        <w:tc>
          <w:tcPr>
            <w:tcW w:w="562" w:type="dxa"/>
          </w:tcPr>
          <w:p w14:paraId="3215C1A5" w14:textId="152BAB3F" w:rsidR="0094778E" w:rsidRDefault="0094778E" w:rsidP="0094778E">
            <w:r>
              <w:t>1</w:t>
            </w:r>
            <w:r w:rsidR="00E605C6">
              <w:t>9</w:t>
            </w:r>
          </w:p>
        </w:tc>
        <w:tc>
          <w:tcPr>
            <w:tcW w:w="3119" w:type="dxa"/>
          </w:tcPr>
          <w:p w14:paraId="07B29C07" w14:textId="1675B1F5" w:rsidR="0094778E" w:rsidRDefault="0094778E" w:rsidP="0094778E">
            <w:r>
              <w:t>Wielkość redukcji CO2 [%]</w:t>
            </w:r>
          </w:p>
        </w:tc>
        <w:tc>
          <w:tcPr>
            <w:tcW w:w="6804" w:type="dxa"/>
            <w:vAlign w:val="center"/>
          </w:tcPr>
          <w:p w14:paraId="6F62FF5C" w14:textId="14BE90BE" w:rsidR="0094778E" w:rsidRPr="001A3EE8" w:rsidRDefault="0094778E" w:rsidP="0094778E">
            <w:pPr>
              <w:jc w:val="both"/>
              <w:rPr>
                <w:sz w:val="20"/>
              </w:rPr>
            </w:pPr>
            <w:r w:rsidRPr="001A3EE8">
              <w:rPr>
                <w:sz w:val="20"/>
              </w:rPr>
              <w:t>Premiowane będą projekty, które w największym stopniu  wpłyną na redukcję emisji CO</w:t>
            </w:r>
            <w:r w:rsidRPr="001A3EE8">
              <w:rPr>
                <w:sz w:val="20"/>
                <w:vertAlign w:val="subscript"/>
              </w:rPr>
              <w:t>2</w:t>
            </w:r>
            <w:r w:rsidRPr="001A3EE8">
              <w:rPr>
                <w:sz w:val="20"/>
              </w:rPr>
              <w:t>. Ranking w oparciu o wartość wskaźnika zawartego w Uproszczonym Audycie Energetycznym.</w:t>
            </w:r>
          </w:p>
          <w:p w14:paraId="2493C0C3" w14:textId="06494046" w:rsidR="0094778E" w:rsidRPr="001A3EE8" w:rsidRDefault="0094778E" w:rsidP="0094778E">
            <w:pPr>
              <w:autoSpaceDE w:val="0"/>
              <w:autoSpaceDN w:val="0"/>
              <w:adjustRightInd w:val="0"/>
              <w:spacing w:before="40"/>
              <w:jc w:val="both"/>
              <w:rPr>
                <w:sz w:val="20"/>
              </w:rPr>
            </w:pPr>
            <w:r w:rsidRPr="001A3EE8">
              <w:rPr>
                <w:sz w:val="20"/>
              </w:rPr>
              <w:t>Wyższą punktację otrzymają projekty z większą redukcją CO2 w stosunku do stanu sprzed realizacji projektu.</w:t>
            </w:r>
          </w:p>
          <w:p w14:paraId="43337D32" w14:textId="2956B0BF" w:rsidR="0094778E" w:rsidRPr="001A3EE8" w:rsidRDefault="0094778E" w:rsidP="0094778E">
            <w:pPr>
              <w:autoSpaceDE w:val="0"/>
              <w:autoSpaceDN w:val="0"/>
              <w:adjustRightInd w:val="0"/>
              <w:spacing w:before="40"/>
              <w:jc w:val="both"/>
              <w:rPr>
                <w:sz w:val="20"/>
              </w:rPr>
            </w:pPr>
          </w:p>
          <w:tbl>
            <w:tblPr>
              <w:tblStyle w:val="Tabela-Siatka"/>
              <w:tblW w:w="0" w:type="auto"/>
              <w:tblLook w:val="04A0" w:firstRow="1" w:lastRow="0" w:firstColumn="1" w:lastColumn="0" w:noHBand="0" w:noVBand="1"/>
            </w:tblPr>
            <w:tblGrid>
              <w:gridCol w:w="3289"/>
              <w:gridCol w:w="1701"/>
            </w:tblGrid>
            <w:tr w:rsidR="0094778E" w:rsidRPr="001A3EE8" w14:paraId="6218B871" w14:textId="77777777" w:rsidTr="00EF4329">
              <w:tc>
                <w:tcPr>
                  <w:tcW w:w="3289" w:type="dxa"/>
                </w:tcPr>
                <w:p w14:paraId="627F1162" w14:textId="1A8D1DDB" w:rsidR="0094778E" w:rsidRPr="001A3EE8" w:rsidRDefault="0094778E" w:rsidP="0094778E">
                  <w:pPr>
                    <w:jc w:val="both"/>
                    <w:rPr>
                      <w:sz w:val="20"/>
                    </w:rPr>
                  </w:pPr>
                  <w:r w:rsidRPr="001A3EE8">
                    <w:rPr>
                      <w:sz w:val="20"/>
                    </w:rPr>
                    <w:t>Wielkość redukcji emisji CO2 [%]</w:t>
                  </w:r>
                </w:p>
              </w:tc>
              <w:tc>
                <w:tcPr>
                  <w:tcW w:w="1701" w:type="dxa"/>
                </w:tcPr>
                <w:p w14:paraId="3FCACC9F" w14:textId="77777777" w:rsidR="0094778E" w:rsidRPr="001A3EE8" w:rsidRDefault="0094778E" w:rsidP="0094778E">
                  <w:pPr>
                    <w:jc w:val="both"/>
                    <w:rPr>
                      <w:sz w:val="20"/>
                    </w:rPr>
                  </w:pPr>
                  <w:r w:rsidRPr="001A3EE8">
                    <w:rPr>
                      <w:sz w:val="20"/>
                    </w:rPr>
                    <w:t>Liczba punktów</w:t>
                  </w:r>
                </w:p>
              </w:tc>
            </w:tr>
            <w:tr w:rsidR="0094778E" w:rsidRPr="001A3EE8" w14:paraId="0CD3BD2E" w14:textId="77777777" w:rsidTr="00EF4329">
              <w:tc>
                <w:tcPr>
                  <w:tcW w:w="3289" w:type="dxa"/>
                </w:tcPr>
                <w:p w14:paraId="6968A83B" w14:textId="4BA173A5" w:rsidR="0094778E" w:rsidRPr="001A3EE8" w:rsidRDefault="0094778E" w:rsidP="0094778E">
                  <w:pPr>
                    <w:jc w:val="both"/>
                    <w:rPr>
                      <w:sz w:val="20"/>
                    </w:rPr>
                  </w:pPr>
                  <w:r w:rsidRPr="001A3EE8">
                    <w:rPr>
                      <w:sz w:val="20"/>
                    </w:rPr>
                    <w:t>≥30% &lt;  50%</w:t>
                  </w:r>
                </w:p>
              </w:tc>
              <w:tc>
                <w:tcPr>
                  <w:tcW w:w="1701" w:type="dxa"/>
                </w:tcPr>
                <w:p w14:paraId="6F0ACFD3" w14:textId="77777777" w:rsidR="0094778E" w:rsidRPr="001A3EE8" w:rsidRDefault="0094778E" w:rsidP="0094778E">
                  <w:pPr>
                    <w:jc w:val="both"/>
                    <w:rPr>
                      <w:sz w:val="20"/>
                    </w:rPr>
                  </w:pPr>
                  <w:r w:rsidRPr="001A3EE8">
                    <w:rPr>
                      <w:sz w:val="20"/>
                    </w:rPr>
                    <w:t>0</w:t>
                  </w:r>
                </w:p>
              </w:tc>
            </w:tr>
            <w:tr w:rsidR="0094778E" w:rsidRPr="001A3EE8" w14:paraId="2DC45ECE" w14:textId="77777777" w:rsidTr="00EF4329">
              <w:tc>
                <w:tcPr>
                  <w:tcW w:w="3289" w:type="dxa"/>
                </w:tcPr>
                <w:p w14:paraId="320D3400" w14:textId="1857DB80" w:rsidR="0094778E" w:rsidRPr="001A3EE8" w:rsidRDefault="0094778E" w:rsidP="0094778E">
                  <w:pPr>
                    <w:jc w:val="both"/>
                    <w:rPr>
                      <w:sz w:val="20"/>
                    </w:rPr>
                  </w:pPr>
                  <w:r w:rsidRPr="001A3EE8">
                    <w:rPr>
                      <w:sz w:val="20"/>
                    </w:rPr>
                    <w:t>≥50% &lt; 60%</w:t>
                  </w:r>
                </w:p>
              </w:tc>
              <w:tc>
                <w:tcPr>
                  <w:tcW w:w="1701" w:type="dxa"/>
                </w:tcPr>
                <w:p w14:paraId="3F90B6DF" w14:textId="77777777" w:rsidR="0094778E" w:rsidRPr="001A3EE8" w:rsidRDefault="0094778E" w:rsidP="0094778E">
                  <w:pPr>
                    <w:jc w:val="both"/>
                    <w:rPr>
                      <w:sz w:val="20"/>
                    </w:rPr>
                  </w:pPr>
                  <w:r w:rsidRPr="001A3EE8">
                    <w:rPr>
                      <w:sz w:val="20"/>
                    </w:rPr>
                    <w:t>1</w:t>
                  </w:r>
                </w:p>
              </w:tc>
            </w:tr>
            <w:tr w:rsidR="0094778E" w:rsidRPr="001A3EE8" w14:paraId="27D28EE9" w14:textId="77777777" w:rsidTr="00EF4329">
              <w:tc>
                <w:tcPr>
                  <w:tcW w:w="3289" w:type="dxa"/>
                </w:tcPr>
                <w:p w14:paraId="6175DDD9" w14:textId="24CC5B12" w:rsidR="0094778E" w:rsidRPr="001A3EE8" w:rsidRDefault="0094778E" w:rsidP="0094778E">
                  <w:pPr>
                    <w:jc w:val="both"/>
                    <w:rPr>
                      <w:sz w:val="20"/>
                    </w:rPr>
                  </w:pPr>
                  <w:r w:rsidRPr="001A3EE8">
                    <w:rPr>
                      <w:sz w:val="20"/>
                    </w:rPr>
                    <w:t>≥60% &lt; 70%</w:t>
                  </w:r>
                </w:p>
              </w:tc>
              <w:tc>
                <w:tcPr>
                  <w:tcW w:w="1701" w:type="dxa"/>
                </w:tcPr>
                <w:p w14:paraId="01CCC5F2" w14:textId="77777777" w:rsidR="0094778E" w:rsidRPr="001A3EE8" w:rsidRDefault="0094778E" w:rsidP="0094778E">
                  <w:pPr>
                    <w:jc w:val="both"/>
                    <w:rPr>
                      <w:sz w:val="20"/>
                    </w:rPr>
                  </w:pPr>
                  <w:r w:rsidRPr="001A3EE8">
                    <w:rPr>
                      <w:sz w:val="20"/>
                    </w:rPr>
                    <w:t>2</w:t>
                  </w:r>
                </w:p>
              </w:tc>
            </w:tr>
            <w:tr w:rsidR="0094778E" w:rsidRPr="001A3EE8" w14:paraId="54A5BF7D" w14:textId="77777777" w:rsidTr="00EF4329">
              <w:tc>
                <w:tcPr>
                  <w:tcW w:w="3289" w:type="dxa"/>
                </w:tcPr>
                <w:p w14:paraId="53C14AC0" w14:textId="1CA601F7" w:rsidR="0094778E" w:rsidRPr="001A3EE8" w:rsidRDefault="0094778E" w:rsidP="0094778E">
                  <w:pPr>
                    <w:jc w:val="both"/>
                    <w:rPr>
                      <w:sz w:val="20"/>
                    </w:rPr>
                  </w:pPr>
                  <w:r w:rsidRPr="001A3EE8">
                    <w:rPr>
                      <w:sz w:val="20"/>
                    </w:rPr>
                    <w:t>≥70% &lt; 80%</w:t>
                  </w:r>
                </w:p>
              </w:tc>
              <w:tc>
                <w:tcPr>
                  <w:tcW w:w="1701" w:type="dxa"/>
                </w:tcPr>
                <w:p w14:paraId="395D8AE2" w14:textId="77777777" w:rsidR="0094778E" w:rsidRPr="001A3EE8" w:rsidRDefault="0094778E" w:rsidP="0094778E">
                  <w:pPr>
                    <w:jc w:val="both"/>
                    <w:rPr>
                      <w:sz w:val="20"/>
                    </w:rPr>
                  </w:pPr>
                  <w:r w:rsidRPr="001A3EE8">
                    <w:rPr>
                      <w:sz w:val="20"/>
                    </w:rPr>
                    <w:t>3</w:t>
                  </w:r>
                </w:p>
              </w:tc>
            </w:tr>
            <w:tr w:rsidR="0094778E" w:rsidRPr="001A3EE8" w14:paraId="71172DBA" w14:textId="77777777" w:rsidTr="00EF4329">
              <w:tc>
                <w:tcPr>
                  <w:tcW w:w="3289" w:type="dxa"/>
                </w:tcPr>
                <w:p w14:paraId="75B011DF" w14:textId="326564B9" w:rsidR="0094778E" w:rsidRPr="001A3EE8" w:rsidRDefault="0094778E" w:rsidP="0094778E">
                  <w:pPr>
                    <w:jc w:val="both"/>
                    <w:rPr>
                      <w:sz w:val="20"/>
                    </w:rPr>
                  </w:pPr>
                  <w:r w:rsidRPr="001A3EE8">
                    <w:rPr>
                      <w:sz w:val="20"/>
                    </w:rPr>
                    <w:t>≥80%</w:t>
                  </w:r>
                </w:p>
              </w:tc>
              <w:tc>
                <w:tcPr>
                  <w:tcW w:w="1701" w:type="dxa"/>
                </w:tcPr>
                <w:p w14:paraId="7EAA94B0" w14:textId="77777777" w:rsidR="0094778E" w:rsidRPr="001A3EE8" w:rsidRDefault="0094778E" w:rsidP="0094778E">
                  <w:pPr>
                    <w:jc w:val="both"/>
                    <w:rPr>
                      <w:sz w:val="20"/>
                    </w:rPr>
                  </w:pPr>
                  <w:r w:rsidRPr="001A3EE8">
                    <w:rPr>
                      <w:sz w:val="20"/>
                    </w:rPr>
                    <w:t>4</w:t>
                  </w:r>
                </w:p>
              </w:tc>
            </w:tr>
          </w:tbl>
          <w:p w14:paraId="6A187E26" w14:textId="530E8722" w:rsidR="0094778E" w:rsidRPr="001A3EE8" w:rsidRDefault="0094778E" w:rsidP="0094778E">
            <w:pPr>
              <w:jc w:val="both"/>
              <w:rPr>
                <w:sz w:val="20"/>
              </w:rPr>
            </w:pPr>
          </w:p>
        </w:tc>
        <w:tc>
          <w:tcPr>
            <w:tcW w:w="3509" w:type="dxa"/>
          </w:tcPr>
          <w:p w14:paraId="735F9923" w14:textId="77777777" w:rsidR="0094778E" w:rsidRPr="00481E4E" w:rsidRDefault="0094778E" w:rsidP="0094778E">
            <w:pPr>
              <w:snapToGrid w:val="0"/>
              <w:jc w:val="center"/>
              <w:rPr>
                <w:b/>
                <w:sz w:val="20"/>
              </w:rPr>
            </w:pPr>
            <w:r w:rsidRPr="00481E4E">
              <w:rPr>
                <w:rFonts w:cs="Arial"/>
                <w:b/>
                <w:sz w:val="20"/>
              </w:rPr>
              <w:t xml:space="preserve">0 pkt </w:t>
            </w:r>
            <w:r w:rsidRPr="00557954">
              <w:rPr>
                <w:rFonts w:cs="Arial"/>
                <w:b/>
                <w:sz w:val="20"/>
              </w:rPr>
              <w:t xml:space="preserve">– 4 </w:t>
            </w:r>
            <w:r w:rsidRPr="00481E4E">
              <w:rPr>
                <w:rFonts w:cs="Arial"/>
                <w:b/>
                <w:sz w:val="20"/>
              </w:rPr>
              <w:t>pkt</w:t>
            </w:r>
          </w:p>
          <w:p w14:paraId="48AC6E31" w14:textId="3582C7C8" w:rsidR="0094778E" w:rsidRPr="00481E4E" w:rsidRDefault="0094778E" w:rsidP="0094778E">
            <w:pPr>
              <w:snapToGrid w:val="0"/>
              <w:jc w:val="center"/>
              <w:rPr>
                <w:rFonts w:cs="Arial"/>
                <w:b/>
                <w:sz w:val="20"/>
              </w:rPr>
            </w:pPr>
            <w:r w:rsidRPr="00481E4E">
              <w:rPr>
                <w:rFonts w:cs="Arial"/>
                <w:sz w:val="20"/>
              </w:rPr>
              <w:t>(0 punktów w kryterium nie oznacza odrzucenia wniosku)</w:t>
            </w:r>
          </w:p>
        </w:tc>
      </w:tr>
      <w:tr w:rsidR="0094778E" w14:paraId="097FEF81" w14:textId="77777777" w:rsidTr="001E7667">
        <w:tc>
          <w:tcPr>
            <w:tcW w:w="562" w:type="dxa"/>
          </w:tcPr>
          <w:p w14:paraId="38652473" w14:textId="47555A71" w:rsidR="0094778E" w:rsidRDefault="00E605C6" w:rsidP="0094778E">
            <w:r>
              <w:lastRenderedPageBreak/>
              <w:t>20</w:t>
            </w:r>
          </w:p>
        </w:tc>
        <w:tc>
          <w:tcPr>
            <w:tcW w:w="3119" w:type="dxa"/>
          </w:tcPr>
          <w:p w14:paraId="1B341F34" w14:textId="1864A767" w:rsidR="0094778E" w:rsidRDefault="0094778E" w:rsidP="0094778E">
            <w:r>
              <w:t>Budynki historyczne</w:t>
            </w:r>
          </w:p>
        </w:tc>
        <w:tc>
          <w:tcPr>
            <w:tcW w:w="6804" w:type="dxa"/>
            <w:vAlign w:val="center"/>
          </w:tcPr>
          <w:p w14:paraId="36B5CAEF" w14:textId="31D9CD89" w:rsidR="0094778E" w:rsidRPr="001A3EE8" w:rsidRDefault="0094778E" w:rsidP="0094778E">
            <w:pPr>
              <w:snapToGrid w:val="0"/>
              <w:jc w:val="both"/>
              <w:rPr>
                <w:sz w:val="20"/>
              </w:rPr>
            </w:pPr>
            <w:r w:rsidRPr="001A3EE8">
              <w:rPr>
                <w:sz w:val="20"/>
              </w:rPr>
              <w:t>Premiowane będą projekty, które zlokalizowane są w budynku historycznym.</w:t>
            </w:r>
          </w:p>
          <w:p w14:paraId="4C36A4AB" w14:textId="77777777" w:rsidR="0094778E" w:rsidRPr="001A3EE8" w:rsidRDefault="0094778E" w:rsidP="0094778E">
            <w:pPr>
              <w:snapToGrid w:val="0"/>
              <w:jc w:val="both"/>
              <w:rPr>
                <w:sz w:val="20"/>
              </w:rPr>
            </w:pPr>
            <w:r w:rsidRPr="001A3EE8">
              <w:rPr>
                <w:sz w:val="20"/>
              </w:rPr>
              <w:t xml:space="preserve">Wniosek otrzymuje: </w:t>
            </w:r>
          </w:p>
          <w:p w14:paraId="0BAECE8D" w14:textId="3F494AAC" w:rsidR="0094778E" w:rsidRPr="001A3EE8" w:rsidRDefault="0094778E" w:rsidP="0094778E">
            <w:pPr>
              <w:pStyle w:val="Akapitzlist"/>
              <w:numPr>
                <w:ilvl w:val="0"/>
                <w:numId w:val="14"/>
              </w:numPr>
              <w:snapToGrid w:val="0"/>
              <w:jc w:val="both"/>
              <w:rPr>
                <w:sz w:val="20"/>
              </w:rPr>
            </w:pPr>
            <w:r w:rsidRPr="001A3EE8">
              <w:rPr>
                <w:sz w:val="20"/>
              </w:rPr>
              <w:t>1 punkt, jeśli lokalizacja projektu znajduje się w budynku historycznym</w:t>
            </w:r>
          </w:p>
          <w:p w14:paraId="79C27129" w14:textId="246A1073" w:rsidR="0094778E" w:rsidRPr="001A3EE8" w:rsidRDefault="0094778E" w:rsidP="0094778E">
            <w:pPr>
              <w:pStyle w:val="Akapitzlist"/>
              <w:numPr>
                <w:ilvl w:val="0"/>
                <w:numId w:val="14"/>
              </w:numPr>
              <w:snapToGrid w:val="0"/>
              <w:jc w:val="both"/>
              <w:rPr>
                <w:sz w:val="20"/>
              </w:rPr>
            </w:pPr>
            <w:r w:rsidRPr="001A3EE8">
              <w:rPr>
                <w:sz w:val="20"/>
              </w:rPr>
              <w:t>0 punktów jeśli lokalizacja projektu nie znajduje się w budynku historycznym</w:t>
            </w:r>
          </w:p>
          <w:p w14:paraId="017D0A7F" w14:textId="77777777" w:rsidR="0094778E" w:rsidRPr="001A3EE8" w:rsidRDefault="0094778E" w:rsidP="0094778E">
            <w:pPr>
              <w:snapToGrid w:val="0"/>
              <w:jc w:val="both"/>
              <w:rPr>
                <w:sz w:val="20"/>
              </w:rPr>
            </w:pPr>
          </w:p>
          <w:p w14:paraId="530DA10F" w14:textId="7736F210" w:rsidR="0094778E" w:rsidRPr="001A3EE8" w:rsidRDefault="0094778E" w:rsidP="0094778E">
            <w:pPr>
              <w:snapToGrid w:val="0"/>
              <w:jc w:val="both"/>
              <w:rPr>
                <w:rFonts w:cs="Arial"/>
                <w:sz w:val="20"/>
              </w:rPr>
            </w:pPr>
            <w:r w:rsidRPr="001A3EE8">
              <w:rPr>
                <w:rFonts w:cs="Arial"/>
                <w:sz w:val="20"/>
              </w:rPr>
              <w:t xml:space="preserve">Przez budynek historyczny należy rozumieć konkretny budynek indywidualnie wpisany do rejestru zabytków lub wpisany do wykazu zabytków  Wojewódzkiego Urzędu Ochrony Zabytków lub  gminnej ewidencji zabytków. Budynek nie wpisany indywidualnie do rejestru / wykazu zabytków lub gminnej ewidencji zabytków nie jest budynkiem historycznym, nawet jeśli znajduje się na obszarze wpisanym do rejestru zabytków lub  gminnej ewidencji zabytków. </w:t>
            </w:r>
          </w:p>
          <w:p w14:paraId="399DD60C" w14:textId="77777777" w:rsidR="0094778E" w:rsidRPr="001A3EE8" w:rsidRDefault="0094778E" w:rsidP="0094778E">
            <w:pPr>
              <w:jc w:val="right"/>
              <w:rPr>
                <w:sz w:val="20"/>
              </w:rPr>
            </w:pPr>
          </w:p>
        </w:tc>
        <w:tc>
          <w:tcPr>
            <w:tcW w:w="3509" w:type="dxa"/>
          </w:tcPr>
          <w:p w14:paraId="44BA20C2" w14:textId="07AF23BA" w:rsidR="0094778E" w:rsidRPr="00481E4E" w:rsidRDefault="0094778E" w:rsidP="0094778E">
            <w:pPr>
              <w:snapToGrid w:val="0"/>
              <w:jc w:val="center"/>
              <w:rPr>
                <w:b/>
                <w:sz w:val="20"/>
              </w:rPr>
            </w:pPr>
            <w:r w:rsidRPr="00481E4E">
              <w:rPr>
                <w:rFonts w:cs="Arial"/>
                <w:b/>
                <w:sz w:val="20"/>
              </w:rPr>
              <w:t xml:space="preserve">0 pkt </w:t>
            </w:r>
            <w:r w:rsidRPr="00557954">
              <w:rPr>
                <w:rFonts w:cs="Arial"/>
                <w:b/>
                <w:sz w:val="20"/>
              </w:rPr>
              <w:t xml:space="preserve">– </w:t>
            </w:r>
            <w:r>
              <w:rPr>
                <w:rFonts w:cs="Arial"/>
                <w:b/>
                <w:sz w:val="20"/>
              </w:rPr>
              <w:t>1</w:t>
            </w:r>
            <w:r w:rsidRPr="00557954">
              <w:rPr>
                <w:rFonts w:cs="Arial"/>
                <w:b/>
                <w:sz w:val="20"/>
              </w:rPr>
              <w:t xml:space="preserve"> </w:t>
            </w:r>
            <w:r w:rsidRPr="00481E4E">
              <w:rPr>
                <w:rFonts w:cs="Arial"/>
                <w:b/>
                <w:sz w:val="20"/>
              </w:rPr>
              <w:t>pkt</w:t>
            </w:r>
          </w:p>
          <w:p w14:paraId="77296120" w14:textId="33878D84" w:rsidR="0094778E" w:rsidRDefault="0094778E" w:rsidP="0094778E">
            <w:pPr>
              <w:snapToGrid w:val="0"/>
              <w:jc w:val="center"/>
              <w:rPr>
                <w:rFonts w:cs="Arial"/>
                <w:b/>
                <w:sz w:val="20"/>
              </w:rPr>
            </w:pPr>
            <w:r w:rsidRPr="00481E4E">
              <w:rPr>
                <w:rFonts w:cs="Arial"/>
                <w:sz w:val="20"/>
              </w:rPr>
              <w:t>(0 punktów w kryterium nie oznacza odrzucenia wniosku)</w:t>
            </w:r>
          </w:p>
        </w:tc>
      </w:tr>
      <w:tr w:rsidR="0094778E" w14:paraId="60790993" w14:textId="77777777" w:rsidTr="001E7667">
        <w:tc>
          <w:tcPr>
            <w:tcW w:w="562" w:type="dxa"/>
            <w:shd w:val="clear" w:color="auto" w:fill="D9D9D9" w:themeFill="background1" w:themeFillShade="D9"/>
          </w:tcPr>
          <w:p w14:paraId="6184B145" w14:textId="77777777" w:rsidR="0094778E" w:rsidRDefault="0094778E" w:rsidP="0094778E"/>
        </w:tc>
        <w:tc>
          <w:tcPr>
            <w:tcW w:w="3119" w:type="dxa"/>
            <w:shd w:val="clear" w:color="auto" w:fill="D9D9D9" w:themeFill="background1" w:themeFillShade="D9"/>
          </w:tcPr>
          <w:p w14:paraId="3A9192BC" w14:textId="77777777" w:rsidR="0094778E" w:rsidRDefault="0094778E" w:rsidP="0094778E"/>
        </w:tc>
        <w:tc>
          <w:tcPr>
            <w:tcW w:w="6804" w:type="dxa"/>
            <w:shd w:val="clear" w:color="auto" w:fill="D9D9D9" w:themeFill="background1" w:themeFillShade="D9"/>
            <w:vAlign w:val="center"/>
          </w:tcPr>
          <w:p w14:paraId="7DB71AFF" w14:textId="224CA9C0" w:rsidR="0094778E" w:rsidRPr="00A74C2F" w:rsidRDefault="0094778E" w:rsidP="0094778E">
            <w:pPr>
              <w:jc w:val="right"/>
            </w:pPr>
            <w:r>
              <w:t xml:space="preserve">SUMA PUNKTÓW </w:t>
            </w:r>
          </w:p>
        </w:tc>
        <w:tc>
          <w:tcPr>
            <w:tcW w:w="3509" w:type="dxa"/>
          </w:tcPr>
          <w:p w14:paraId="7493ADA2" w14:textId="7218FED1" w:rsidR="0094778E" w:rsidRPr="00481E4E" w:rsidRDefault="0094778E" w:rsidP="0094778E">
            <w:pPr>
              <w:snapToGrid w:val="0"/>
              <w:jc w:val="center"/>
              <w:rPr>
                <w:rFonts w:cs="Arial"/>
                <w:b/>
                <w:sz w:val="20"/>
              </w:rPr>
            </w:pPr>
            <w:r>
              <w:rPr>
                <w:rFonts w:cs="Arial"/>
                <w:b/>
                <w:sz w:val="20"/>
              </w:rPr>
              <w:t>24</w:t>
            </w:r>
          </w:p>
        </w:tc>
      </w:tr>
    </w:tbl>
    <w:p w14:paraId="3BC2960F" w14:textId="612CF711" w:rsidR="0093023E" w:rsidRDefault="0093023E"/>
    <w:p w14:paraId="150F4150" w14:textId="4298511A" w:rsidR="003E7710" w:rsidRDefault="003E7710" w:rsidP="00453939">
      <w:pPr>
        <w:jc w:val="both"/>
      </w:pPr>
      <w:bookmarkStart w:id="6" w:name="_Hlk5869185"/>
      <w:r>
        <w:t xml:space="preserve">W przypadku </w:t>
      </w:r>
      <w:r w:rsidR="00051A68">
        <w:t xml:space="preserve">uzyskania przez 2 lub więcej projektów tej samej ilości punktów, decydująca o miejscu na liście rankingowej będzie ilość zmniejszonej emisji CO2 t/rok tj. im większe zmniejszenie tym wyżej na liście. </w:t>
      </w:r>
    </w:p>
    <w:bookmarkEnd w:id="6"/>
    <w:p w14:paraId="79F5FEEE" w14:textId="6D41ED70" w:rsidR="00C65307" w:rsidRDefault="00C65307"/>
    <w:sectPr w:rsidR="00C65307" w:rsidSect="00581E84">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C9B31" w14:textId="77777777" w:rsidR="00B919C2" w:rsidRDefault="00B919C2" w:rsidP="00E74706">
      <w:pPr>
        <w:spacing w:after="0" w:line="240" w:lineRule="auto"/>
      </w:pPr>
      <w:r>
        <w:separator/>
      </w:r>
    </w:p>
  </w:endnote>
  <w:endnote w:type="continuationSeparator" w:id="0">
    <w:p w14:paraId="25AD81B4" w14:textId="77777777" w:rsidR="00B919C2" w:rsidRDefault="00B919C2" w:rsidP="00E7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Microsoft Sans Seri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4668" w14:textId="77777777" w:rsidR="00B919C2" w:rsidRDefault="00B919C2" w:rsidP="00E74706">
      <w:pPr>
        <w:spacing w:after="0" w:line="240" w:lineRule="auto"/>
      </w:pPr>
      <w:r>
        <w:separator/>
      </w:r>
    </w:p>
  </w:footnote>
  <w:footnote w:type="continuationSeparator" w:id="0">
    <w:p w14:paraId="7050F7CD" w14:textId="77777777" w:rsidR="00B919C2" w:rsidRDefault="00B919C2" w:rsidP="00E74706">
      <w:pPr>
        <w:spacing w:after="0" w:line="240" w:lineRule="auto"/>
      </w:pPr>
      <w:r>
        <w:continuationSeparator/>
      </w:r>
    </w:p>
  </w:footnote>
  <w:footnote w:id="1">
    <w:p w14:paraId="135EFA70" w14:textId="77777777" w:rsidR="00EF4329" w:rsidRPr="00694104" w:rsidRDefault="00EF4329" w:rsidP="005F291D">
      <w:pPr>
        <w:pStyle w:val="Tekstprzypisudolnego"/>
        <w:rPr>
          <w:sz w:val="16"/>
          <w:szCs w:val="16"/>
        </w:rPr>
      </w:pPr>
      <w:r w:rsidRPr="000A5E94">
        <w:rPr>
          <w:rStyle w:val="Znakiprzypiswdolnych"/>
          <w:sz w:val="16"/>
          <w:szCs w:val="16"/>
          <w:vertAlign w:val="superscript"/>
        </w:rPr>
        <w:footnoteRef/>
      </w:r>
      <w:r w:rsidRPr="000A5E94">
        <w:rPr>
          <w:sz w:val="16"/>
          <w:szCs w:val="16"/>
        </w:rPr>
        <w:t xml:space="preserve"> określonych w środkach wykonawczych do dyrektywy 2009/125/WE  z dnia 21 października 2009 r. ustanawiającej ogólne zasady ustalania wymogów dotyczących ekoprojektu dla produktów związanych z energią.</w:t>
      </w:r>
    </w:p>
  </w:footnote>
  <w:footnote w:id="2">
    <w:p w14:paraId="3DBA46BF" w14:textId="77777777" w:rsidR="00EF4329" w:rsidRPr="00694104" w:rsidRDefault="00EF4329" w:rsidP="005F291D">
      <w:pPr>
        <w:pStyle w:val="Tekstprzypisudolnego"/>
      </w:pPr>
      <w:r w:rsidRPr="000A5E94">
        <w:rPr>
          <w:rStyle w:val="Znakiprzypiswdolnych"/>
          <w:sz w:val="16"/>
          <w:szCs w:val="16"/>
          <w:vertAlign w:val="superscript"/>
        </w:rPr>
        <w:footnoteRef/>
      </w:r>
      <w:r w:rsidRPr="00694104">
        <w:rPr>
          <w:sz w:val="16"/>
          <w:szCs w:val="16"/>
        </w:rPr>
        <w:t xml:space="preserve"> według normy PN-EN 303-5:2012</w:t>
      </w:r>
    </w:p>
  </w:footnote>
  <w:footnote w:id="3">
    <w:p w14:paraId="2E38DFBC" w14:textId="78CE5C8A" w:rsidR="00EF4329" w:rsidRPr="00694104" w:rsidRDefault="00EF4329" w:rsidP="005F291D">
      <w:pPr>
        <w:pStyle w:val="Tekstprzypisudolnego"/>
        <w:jc w:val="both"/>
      </w:pPr>
      <w:r w:rsidRPr="00947C86">
        <w:rPr>
          <w:rStyle w:val="Znakiprzypiswdolnych"/>
          <w:vertAlign w:val="superscript"/>
        </w:rPr>
        <w:footnoteRef/>
      </w:r>
      <w:r w:rsidRPr="00947C86">
        <w:rPr>
          <w:rFonts w:cs="Arial"/>
          <w:sz w:val="16"/>
          <w:szCs w:val="16"/>
        </w:rPr>
        <w:t xml:space="preserve"> W przypadku wskazania na brak możliwości podłączenia do sieci ciepłowniczej z przyczyn technicznych lub ekonomicznych, należy podać uzasadnienie potwierdzające zadeklarowany stan rzeczy. Uzasadnienie należy oprzeć na danych z uproszczonego audytu i/ lub gminnego planu zaopatrzenia w ciepło, ewentualnie Planu Gospodarki Niskoemisyjnej i/lub innego dokumentu (np. korespondencji z właściwym miejscowo zakładem ciepłowniczym).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1852" w14:textId="526B1517" w:rsidR="00FF17DA" w:rsidRDefault="00FF17DA" w:rsidP="00FF17DA">
    <w:pPr>
      <w:pStyle w:val="Nagwek"/>
      <w:jc w:val="center"/>
    </w:pPr>
    <w:r>
      <w:rPr>
        <w:noProof/>
        <w:lang w:eastAsia="pl-PL"/>
      </w:rPr>
      <w:drawing>
        <wp:inline distT="0" distB="0" distL="0" distR="0" wp14:anchorId="7114E5C6" wp14:editId="49BFD5A4">
          <wp:extent cx="4971415" cy="619125"/>
          <wp:effectExtent l="0" t="0" r="635" b="9525"/>
          <wp:docPr id="62" name="Obraz 62"/>
          <wp:cNvGraphicFramePr/>
          <a:graphic xmlns:a="http://schemas.openxmlformats.org/drawingml/2006/main">
            <a:graphicData uri="http://schemas.openxmlformats.org/drawingml/2006/picture">
              <pic:pic xmlns:pic="http://schemas.openxmlformats.org/drawingml/2006/picture">
                <pic:nvPicPr>
                  <pic:cNvPr id="62" name="Obraz 6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1415"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7501"/>
    <w:multiLevelType w:val="hybridMultilevel"/>
    <w:tmpl w:val="E69A4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662C0F"/>
    <w:multiLevelType w:val="hybridMultilevel"/>
    <w:tmpl w:val="F4E0E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053D7D"/>
    <w:multiLevelType w:val="hybridMultilevel"/>
    <w:tmpl w:val="4A564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F8014D"/>
    <w:multiLevelType w:val="multilevel"/>
    <w:tmpl w:val="366AE5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65153BA"/>
    <w:multiLevelType w:val="hybridMultilevel"/>
    <w:tmpl w:val="AC6C1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E44580"/>
    <w:multiLevelType w:val="hybridMultilevel"/>
    <w:tmpl w:val="019E6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18448E"/>
    <w:multiLevelType w:val="hybridMultilevel"/>
    <w:tmpl w:val="81564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02114E"/>
    <w:multiLevelType w:val="hybridMultilevel"/>
    <w:tmpl w:val="3BC674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BF8075D"/>
    <w:multiLevelType w:val="hybridMultilevel"/>
    <w:tmpl w:val="5832F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5E1141"/>
    <w:multiLevelType w:val="multilevel"/>
    <w:tmpl w:val="C2E68F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2840AA"/>
    <w:multiLevelType w:val="multilevel"/>
    <w:tmpl w:val="1C3221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CE039B0"/>
    <w:multiLevelType w:val="multilevel"/>
    <w:tmpl w:val="BEC06BC6"/>
    <w:lvl w:ilvl="0">
      <w:start w:val="1"/>
      <w:numFmt w:val="bullet"/>
      <w:lvlText w:val=""/>
      <w:lvlJc w:val="left"/>
      <w:pPr>
        <w:ind w:left="1113" w:hanging="360"/>
      </w:pPr>
      <w:rPr>
        <w:rFonts w:ascii="Symbol" w:hAnsi="Symbol" w:cs="Symbol" w:hint="default"/>
      </w:rPr>
    </w:lvl>
    <w:lvl w:ilvl="1">
      <w:start w:val="1"/>
      <w:numFmt w:val="bullet"/>
      <w:lvlText w:val="o"/>
      <w:lvlJc w:val="left"/>
      <w:pPr>
        <w:ind w:left="1833" w:hanging="360"/>
      </w:pPr>
      <w:rPr>
        <w:rFonts w:ascii="Courier New" w:hAnsi="Courier New" w:cs="Courier New" w:hint="default"/>
      </w:rPr>
    </w:lvl>
    <w:lvl w:ilvl="2">
      <w:start w:val="1"/>
      <w:numFmt w:val="bullet"/>
      <w:lvlText w:val=""/>
      <w:lvlJc w:val="left"/>
      <w:pPr>
        <w:ind w:left="2553" w:hanging="360"/>
      </w:pPr>
      <w:rPr>
        <w:rFonts w:ascii="Wingdings" w:hAnsi="Wingdings" w:cs="Wingdings" w:hint="default"/>
      </w:rPr>
    </w:lvl>
    <w:lvl w:ilvl="3">
      <w:start w:val="1"/>
      <w:numFmt w:val="bullet"/>
      <w:lvlText w:val=""/>
      <w:lvlJc w:val="left"/>
      <w:pPr>
        <w:ind w:left="3273" w:hanging="360"/>
      </w:pPr>
      <w:rPr>
        <w:rFonts w:ascii="Symbol" w:hAnsi="Symbol" w:cs="Symbol" w:hint="default"/>
      </w:rPr>
    </w:lvl>
    <w:lvl w:ilvl="4">
      <w:start w:val="1"/>
      <w:numFmt w:val="bullet"/>
      <w:lvlText w:val="o"/>
      <w:lvlJc w:val="left"/>
      <w:pPr>
        <w:ind w:left="3993" w:hanging="360"/>
      </w:pPr>
      <w:rPr>
        <w:rFonts w:ascii="Courier New" w:hAnsi="Courier New" w:cs="Courier New" w:hint="default"/>
      </w:rPr>
    </w:lvl>
    <w:lvl w:ilvl="5">
      <w:start w:val="1"/>
      <w:numFmt w:val="bullet"/>
      <w:lvlText w:val=""/>
      <w:lvlJc w:val="left"/>
      <w:pPr>
        <w:ind w:left="4713" w:hanging="360"/>
      </w:pPr>
      <w:rPr>
        <w:rFonts w:ascii="Wingdings" w:hAnsi="Wingdings" w:cs="Wingdings" w:hint="default"/>
      </w:rPr>
    </w:lvl>
    <w:lvl w:ilvl="6">
      <w:start w:val="1"/>
      <w:numFmt w:val="bullet"/>
      <w:lvlText w:val=""/>
      <w:lvlJc w:val="left"/>
      <w:pPr>
        <w:ind w:left="5433" w:hanging="360"/>
      </w:pPr>
      <w:rPr>
        <w:rFonts w:ascii="Symbol" w:hAnsi="Symbol" w:cs="Symbol" w:hint="default"/>
      </w:rPr>
    </w:lvl>
    <w:lvl w:ilvl="7">
      <w:start w:val="1"/>
      <w:numFmt w:val="bullet"/>
      <w:lvlText w:val="o"/>
      <w:lvlJc w:val="left"/>
      <w:pPr>
        <w:ind w:left="6153" w:hanging="360"/>
      </w:pPr>
      <w:rPr>
        <w:rFonts w:ascii="Courier New" w:hAnsi="Courier New" w:cs="Courier New" w:hint="default"/>
      </w:rPr>
    </w:lvl>
    <w:lvl w:ilvl="8">
      <w:start w:val="1"/>
      <w:numFmt w:val="bullet"/>
      <w:lvlText w:val=""/>
      <w:lvlJc w:val="left"/>
      <w:pPr>
        <w:ind w:left="6873" w:hanging="360"/>
      </w:pPr>
      <w:rPr>
        <w:rFonts w:ascii="Wingdings" w:hAnsi="Wingdings" w:cs="Wingdings" w:hint="default"/>
      </w:rPr>
    </w:lvl>
  </w:abstractNum>
  <w:abstractNum w:abstractNumId="12" w15:restartNumberingAfterBreak="0">
    <w:nsid w:val="5D263D14"/>
    <w:multiLevelType w:val="hybridMultilevel"/>
    <w:tmpl w:val="DFF8CD6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3" w15:restartNumberingAfterBreak="0">
    <w:nsid w:val="6FD923BE"/>
    <w:multiLevelType w:val="hybridMultilevel"/>
    <w:tmpl w:val="CCFEA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5D65855"/>
    <w:multiLevelType w:val="multilevel"/>
    <w:tmpl w:val="06C6333E"/>
    <w:lvl w:ilvl="0">
      <w:start w:val="1"/>
      <w:numFmt w:val="decimal"/>
      <w:lvlText w:val="%1)"/>
      <w:lvlJc w:val="left"/>
      <w:pPr>
        <w:ind w:left="753" w:hanging="360"/>
      </w:pPr>
    </w:lvl>
    <w:lvl w:ilvl="1">
      <w:start w:val="1"/>
      <w:numFmt w:val="bullet"/>
      <w:lvlText w:val=""/>
      <w:lvlJc w:val="left"/>
      <w:pPr>
        <w:ind w:left="1473" w:hanging="360"/>
      </w:pPr>
      <w:rPr>
        <w:rFonts w:ascii="Symbol" w:hAnsi="Symbol" w:cs="Symbol" w:hint="default"/>
      </w:rPr>
    </w:lvl>
    <w:lvl w:ilvl="2">
      <w:start w:val="1"/>
      <w:numFmt w:val="bullet"/>
      <w:lvlText w:val="•"/>
      <w:lvlJc w:val="left"/>
      <w:pPr>
        <w:ind w:left="2718" w:hanging="705"/>
      </w:pPr>
      <w:rPr>
        <w:rFonts w:ascii="Calibri" w:hAnsi="Calibri" w:cs="Arial" w:hint="default"/>
      </w:r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15" w15:restartNumberingAfterBreak="0">
    <w:nsid w:val="779279F7"/>
    <w:multiLevelType w:val="hybridMultilevel"/>
    <w:tmpl w:val="E9AC0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10"/>
  </w:num>
  <w:num w:numId="5">
    <w:abstractNumId w:val="8"/>
  </w:num>
  <w:num w:numId="6">
    <w:abstractNumId w:val="11"/>
  </w:num>
  <w:num w:numId="7">
    <w:abstractNumId w:val="14"/>
  </w:num>
  <w:num w:numId="8">
    <w:abstractNumId w:val="13"/>
  </w:num>
  <w:num w:numId="9">
    <w:abstractNumId w:val="7"/>
  </w:num>
  <w:num w:numId="10">
    <w:abstractNumId w:val="5"/>
  </w:num>
  <w:num w:numId="11">
    <w:abstractNumId w:val="6"/>
  </w:num>
  <w:num w:numId="12">
    <w:abstractNumId w:val="0"/>
  </w:num>
  <w:num w:numId="13">
    <w:abstractNumId w:val="9"/>
  </w:num>
  <w:num w:numId="14">
    <w:abstractNumId w:val="2"/>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46"/>
    <w:rsid w:val="000023B8"/>
    <w:rsid w:val="00034812"/>
    <w:rsid w:val="00042EAA"/>
    <w:rsid w:val="00051A68"/>
    <w:rsid w:val="00054F2F"/>
    <w:rsid w:val="00061ADC"/>
    <w:rsid w:val="00071E8D"/>
    <w:rsid w:val="00073EBF"/>
    <w:rsid w:val="00091347"/>
    <w:rsid w:val="000C43D4"/>
    <w:rsid w:val="000C70BE"/>
    <w:rsid w:val="000E31E6"/>
    <w:rsid w:val="000F0282"/>
    <w:rsid w:val="001001D2"/>
    <w:rsid w:val="00103EC6"/>
    <w:rsid w:val="00105BD7"/>
    <w:rsid w:val="00140FEB"/>
    <w:rsid w:val="0015032A"/>
    <w:rsid w:val="001569D1"/>
    <w:rsid w:val="00172E11"/>
    <w:rsid w:val="00192FC0"/>
    <w:rsid w:val="001A3EE8"/>
    <w:rsid w:val="001B0252"/>
    <w:rsid w:val="001D1A80"/>
    <w:rsid w:val="001D2927"/>
    <w:rsid w:val="001D4E98"/>
    <w:rsid w:val="001E43AB"/>
    <w:rsid w:val="001E4EDE"/>
    <w:rsid w:val="001E7667"/>
    <w:rsid w:val="001E7735"/>
    <w:rsid w:val="0022740E"/>
    <w:rsid w:val="00242FB3"/>
    <w:rsid w:val="00246CEF"/>
    <w:rsid w:val="002477B8"/>
    <w:rsid w:val="00257950"/>
    <w:rsid w:val="00266676"/>
    <w:rsid w:val="00273E4C"/>
    <w:rsid w:val="002932A7"/>
    <w:rsid w:val="00294BC2"/>
    <w:rsid w:val="002B119C"/>
    <w:rsid w:val="002B3D8D"/>
    <w:rsid w:val="002F171E"/>
    <w:rsid w:val="0030798D"/>
    <w:rsid w:val="00321F8F"/>
    <w:rsid w:val="00322856"/>
    <w:rsid w:val="00325E7B"/>
    <w:rsid w:val="00327FB1"/>
    <w:rsid w:val="00354C11"/>
    <w:rsid w:val="00364B5A"/>
    <w:rsid w:val="00382E1B"/>
    <w:rsid w:val="00382E70"/>
    <w:rsid w:val="00390D64"/>
    <w:rsid w:val="00394A34"/>
    <w:rsid w:val="003C0A7C"/>
    <w:rsid w:val="003D40C7"/>
    <w:rsid w:val="003E6675"/>
    <w:rsid w:val="003E7710"/>
    <w:rsid w:val="003F39A9"/>
    <w:rsid w:val="00423033"/>
    <w:rsid w:val="00426AAA"/>
    <w:rsid w:val="00443880"/>
    <w:rsid w:val="00453939"/>
    <w:rsid w:val="00470E68"/>
    <w:rsid w:val="00481E4E"/>
    <w:rsid w:val="004A2D17"/>
    <w:rsid w:val="004A5AB9"/>
    <w:rsid w:val="004A6A2B"/>
    <w:rsid w:val="004C6767"/>
    <w:rsid w:val="004E550F"/>
    <w:rsid w:val="004F2463"/>
    <w:rsid w:val="004F5A59"/>
    <w:rsid w:val="004F7410"/>
    <w:rsid w:val="00500CCE"/>
    <w:rsid w:val="00503E99"/>
    <w:rsid w:val="0051792A"/>
    <w:rsid w:val="0053237D"/>
    <w:rsid w:val="00535BDC"/>
    <w:rsid w:val="00557954"/>
    <w:rsid w:val="00561753"/>
    <w:rsid w:val="00573113"/>
    <w:rsid w:val="00576390"/>
    <w:rsid w:val="00581E84"/>
    <w:rsid w:val="005907CB"/>
    <w:rsid w:val="00597788"/>
    <w:rsid w:val="005A3446"/>
    <w:rsid w:val="005B462D"/>
    <w:rsid w:val="005B6A76"/>
    <w:rsid w:val="005F291D"/>
    <w:rsid w:val="005F7A5C"/>
    <w:rsid w:val="006104AC"/>
    <w:rsid w:val="00613433"/>
    <w:rsid w:val="00613FBA"/>
    <w:rsid w:val="00633224"/>
    <w:rsid w:val="00637FB8"/>
    <w:rsid w:val="0065235C"/>
    <w:rsid w:val="00663CF8"/>
    <w:rsid w:val="00686A4A"/>
    <w:rsid w:val="00692A80"/>
    <w:rsid w:val="006C0606"/>
    <w:rsid w:val="006C3313"/>
    <w:rsid w:val="006E2112"/>
    <w:rsid w:val="006E258D"/>
    <w:rsid w:val="006E730D"/>
    <w:rsid w:val="006E7B19"/>
    <w:rsid w:val="00706C20"/>
    <w:rsid w:val="00722B5B"/>
    <w:rsid w:val="00734F62"/>
    <w:rsid w:val="007576CB"/>
    <w:rsid w:val="007810A1"/>
    <w:rsid w:val="00783294"/>
    <w:rsid w:val="007958C1"/>
    <w:rsid w:val="0079723E"/>
    <w:rsid w:val="007975FD"/>
    <w:rsid w:val="007B167E"/>
    <w:rsid w:val="007C0E05"/>
    <w:rsid w:val="007C5168"/>
    <w:rsid w:val="007C6C3A"/>
    <w:rsid w:val="007C791E"/>
    <w:rsid w:val="007C7A5C"/>
    <w:rsid w:val="007D1C86"/>
    <w:rsid w:val="007D770B"/>
    <w:rsid w:val="00805E63"/>
    <w:rsid w:val="008060BB"/>
    <w:rsid w:val="0081461B"/>
    <w:rsid w:val="00850F9E"/>
    <w:rsid w:val="008558CB"/>
    <w:rsid w:val="00863E3C"/>
    <w:rsid w:val="008A12BD"/>
    <w:rsid w:val="008C5BD1"/>
    <w:rsid w:val="008D161C"/>
    <w:rsid w:val="008D1ACA"/>
    <w:rsid w:val="008D2569"/>
    <w:rsid w:val="008D7C31"/>
    <w:rsid w:val="0093023E"/>
    <w:rsid w:val="0094778E"/>
    <w:rsid w:val="00947C86"/>
    <w:rsid w:val="00980C8D"/>
    <w:rsid w:val="009821E9"/>
    <w:rsid w:val="009A005D"/>
    <w:rsid w:val="009D4E95"/>
    <w:rsid w:val="009D529F"/>
    <w:rsid w:val="009F723D"/>
    <w:rsid w:val="00A046DB"/>
    <w:rsid w:val="00A11DE0"/>
    <w:rsid w:val="00A26529"/>
    <w:rsid w:val="00A33F6F"/>
    <w:rsid w:val="00A46E91"/>
    <w:rsid w:val="00A85DD0"/>
    <w:rsid w:val="00AA5A04"/>
    <w:rsid w:val="00AE5276"/>
    <w:rsid w:val="00AE58EF"/>
    <w:rsid w:val="00B069BE"/>
    <w:rsid w:val="00B15712"/>
    <w:rsid w:val="00B169F2"/>
    <w:rsid w:val="00B33F49"/>
    <w:rsid w:val="00B83AE6"/>
    <w:rsid w:val="00B87B3A"/>
    <w:rsid w:val="00B919C2"/>
    <w:rsid w:val="00BB76D7"/>
    <w:rsid w:val="00BD02BE"/>
    <w:rsid w:val="00C15A64"/>
    <w:rsid w:val="00C20762"/>
    <w:rsid w:val="00C30D30"/>
    <w:rsid w:val="00C474F8"/>
    <w:rsid w:val="00C560D3"/>
    <w:rsid w:val="00C65307"/>
    <w:rsid w:val="00C92125"/>
    <w:rsid w:val="00CA36C3"/>
    <w:rsid w:val="00CB4EEF"/>
    <w:rsid w:val="00CD0557"/>
    <w:rsid w:val="00CD5167"/>
    <w:rsid w:val="00CF2688"/>
    <w:rsid w:val="00CF7B18"/>
    <w:rsid w:val="00D02935"/>
    <w:rsid w:val="00D244F7"/>
    <w:rsid w:val="00D43B6B"/>
    <w:rsid w:val="00D517F5"/>
    <w:rsid w:val="00D978D1"/>
    <w:rsid w:val="00DB4443"/>
    <w:rsid w:val="00DB69BB"/>
    <w:rsid w:val="00DD62FF"/>
    <w:rsid w:val="00E06CD6"/>
    <w:rsid w:val="00E20ED7"/>
    <w:rsid w:val="00E2372C"/>
    <w:rsid w:val="00E23C12"/>
    <w:rsid w:val="00E42B6B"/>
    <w:rsid w:val="00E44585"/>
    <w:rsid w:val="00E51316"/>
    <w:rsid w:val="00E53E52"/>
    <w:rsid w:val="00E605C6"/>
    <w:rsid w:val="00E74706"/>
    <w:rsid w:val="00E82137"/>
    <w:rsid w:val="00E970E1"/>
    <w:rsid w:val="00E97806"/>
    <w:rsid w:val="00EB4185"/>
    <w:rsid w:val="00ED20D1"/>
    <w:rsid w:val="00EF4329"/>
    <w:rsid w:val="00F15C75"/>
    <w:rsid w:val="00F70B0F"/>
    <w:rsid w:val="00FB670C"/>
    <w:rsid w:val="00FC0B22"/>
    <w:rsid w:val="00FE53B7"/>
    <w:rsid w:val="00FF17DA"/>
    <w:rsid w:val="00FF1A08"/>
    <w:rsid w:val="00FF7418"/>
    <w:rsid w:val="00FF7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46EF"/>
  <w15:docId w15:val="{0050CE34-E398-4A6B-A65C-F17FF7CE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E5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Akapit z listą1,Punkt 1.1,Kolorowa lista — akcent 11"/>
    <w:basedOn w:val="Normalny"/>
    <w:link w:val="AkapitzlistZnak"/>
    <w:uiPriority w:val="34"/>
    <w:qFormat/>
    <w:rsid w:val="00E82137"/>
    <w:pPr>
      <w:ind w:left="720"/>
      <w:contextualSpacing/>
    </w:pPr>
  </w:style>
  <w:style w:type="character" w:customStyle="1" w:styleId="AkapitzlistZnak">
    <w:name w:val="Akapit z listą Znak"/>
    <w:aliases w:val="Numerowanie Znak,List Paragraph Znak,Akapit z listą BS Znak,Akapit z listą1 Znak,Punkt 1.1 Znak,Kolorowa lista — akcent 11 Znak"/>
    <w:link w:val="Akapitzlist"/>
    <w:uiPriority w:val="34"/>
    <w:qFormat/>
    <w:locked/>
    <w:rsid w:val="00E82137"/>
  </w:style>
  <w:style w:type="paragraph" w:customStyle="1" w:styleId="Default">
    <w:name w:val="Default"/>
    <w:rsid w:val="004A5AB9"/>
    <w:pPr>
      <w:autoSpaceDE w:val="0"/>
      <w:autoSpaceDN w:val="0"/>
      <w:adjustRightInd w:val="0"/>
      <w:spacing w:after="0" w:line="240" w:lineRule="auto"/>
    </w:pPr>
    <w:rPr>
      <w:rFonts w:ascii="Calibri" w:hAnsi="Calibri" w:cs="Calibri"/>
      <w:color w:val="000000"/>
      <w:sz w:val="24"/>
      <w:szCs w:val="24"/>
    </w:rPr>
  </w:style>
  <w:style w:type="character" w:styleId="Hipercze">
    <w:name w:val="Hyperlink"/>
    <w:uiPriority w:val="99"/>
    <w:rsid w:val="007C6C3A"/>
    <w:rPr>
      <w:color w:val="0000FF"/>
      <w:u w:val="singl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E74706"/>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E74706"/>
    <w:rPr>
      <w:sz w:val="20"/>
      <w:szCs w:val="20"/>
    </w:rPr>
  </w:style>
  <w:style w:type="character" w:customStyle="1" w:styleId="Zakotwiczenieprzypisudolnego">
    <w:name w:val="Zakotwiczenie przypisu dolnego"/>
    <w:rsid w:val="00E74706"/>
    <w:rPr>
      <w:vertAlign w:val="superscript"/>
    </w:rPr>
  </w:style>
  <w:style w:type="character" w:customStyle="1" w:styleId="Znakiprzypiswdolnych">
    <w:name w:val="Znaki przypisów dolnych"/>
    <w:qFormat/>
    <w:rsid w:val="00E74706"/>
  </w:style>
  <w:style w:type="paragraph" w:styleId="Tekstpodstawowy">
    <w:name w:val="Body Text"/>
    <w:basedOn w:val="Normalny"/>
    <w:link w:val="TekstpodstawowyZnak"/>
    <w:rsid w:val="00DB69BB"/>
    <w:pPr>
      <w:spacing w:after="140" w:line="276" w:lineRule="auto"/>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rsid w:val="00DB69BB"/>
    <w:rPr>
      <w:rFonts w:ascii="Calibri" w:eastAsia="Times New Roman" w:hAnsi="Calibri" w:cs="Times New Roman"/>
      <w:lang w:eastAsia="pl-PL"/>
    </w:rPr>
  </w:style>
  <w:style w:type="character" w:styleId="UyteHipercze">
    <w:name w:val="FollowedHyperlink"/>
    <w:basedOn w:val="Domylnaczcionkaakapitu"/>
    <w:uiPriority w:val="99"/>
    <w:semiHidden/>
    <w:unhideWhenUsed/>
    <w:rsid w:val="00A46E91"/>
    <w:rPr>
      <w:color w:val="954F72" w:themeColor="followedHyperlink"/>
      <w:u w:val="single"/>
    </w:rPr>
  </w:style>
  <w:style w:type="character" w:styleId="Odwoaniedokomentarza">
    <w:name w:val="annotation reference"/>
    <w:basedOn w:val="Domylnaczcionkaakapitu"/>
    <w:uiPriority w:val="99"/>
    <w:semiHidden/>
    <w:unhideWhenUsed/>
    <w:rsid w:val="00597788"/>
    <w:rPr>
      <w:sz w:val="16"/>
      <w:szCs w:val="16"/>
    </w:rPr>
  </w:style>
  <w:style w:type="paragraph" w:styleId="Tekstkomentarza">
    <w:name w:val="annotation text"/>
    <w:basedOn w:val="Normalny"/>
    <w:link w:val="TekstkomentarzaZnak"/>
    <w:uiPriority w:val="99"/>
    <w:semiHidden/>
    <w:unhideWhenUsed/>
    <w:rsid w:val="0059778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7788"/>
    <w:rPr>
      <w:sz w:val="20"/>
      <w:szCs w:val="20"/>
    </w:rPr>
  </w:style>
  <w:style w:type="paragraph" w:styleId="Tematkomentarza">
    <w:name w:val="annotation subject"/>
    <w:basedOn w:val="Tekstkomentarza"/>
    <w:next w:val="Tekstkomentarza"/>
    <w:link w:val="TematkomentarzaZnak"/>
    <w:uiPriority w:val="99"/>
    <w:semiHidden/>
    <w:unhideWhenUsed/>
    <w:rsid w:val="00597788"/>
    <w:rPr>
      <w:b/>
      <w:bCs/>
    </w:rPr>
  </w:style>
  <w:style w:type="character" w:customStyle="1" w:styleId="TematkomentarzaZnak">
    <w:name w:val="Temat komentarza Znak"/>
    <w:basedOn w:val="TekstkomentarzaZnak"/>
    <w:link w:val="Tematkomentarza"/>
    <w:uiPriority w:val="99"/>
    <w:semiHidden/>
    <w:rsid w:val="00597788"/>
    <w:rPr>
      <w:b/>
      <w:bCs/>
      <w:sz w:val="20"/>
      <w:szCs w:val="20"/>
    </w:rPr>
  </w:style>
  <w:style w:type="paragraph" w:styleId="Tekstdymka">
    <w:name w:val="Balloon Text"/>
    <w:basedOn w:val="Normalny"/>
    <w:link w:val="TekstdymkaZnak"/>
    <w:uiPriority w:val="99"/>
    <w:semiHidden/>
    <w:unhideWhenUsed/>
    <w:rsid w:val="005977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7788"/>
    <w:rPr>
      <w:rFonts w:ascii="Segoe UI" w:hAnsi="Segoe UI" w:cs="Segoe UI"/>
      <w:sz w:val="18"/>
      <w:szCs w:val="18"/>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071E8D"/>
    <w:rPr>
      <w:vertAlign w:val="superscript"/>
    </w:rPr>
  </w:style>
  <w:style w:type="paragraph" w:styleId="Poprawka">
    <w:name w:val="Revision"/>
    <w:hidden/>
    <w:uiPriority w:val="99"/>
    <w:semiHidden/>
    <w:rsid w:val="00AA5A04"/>
    <w:pPr>
      <w:spacing w:after="0" w:line="240" w:lineRule="auto"/>
    </w:pPr>
  </w:style>
  <w:style w:type="paragraph" w:styleId="Nagwek">
    <w:name w:val="header"/>
    <w:basedOn w:val="Normalny"/>
    <w:link w:val="NagwekZnak"/>
    <w:uiPriority w:val="99"/>
    <w:unhideWhenUsed/>
    <w:rsid w:val="00FF17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17DA"/>
  </w:style>
  <w:style w:type="paragraph" w:styleId="Stopka">
    <w:name w:val="footer"/>
    <w:basedOn w:val="Normalny"/>
    <w:link w:val="StopkaZnak"/>
    <w:uiPriority w:val="99"/>
    <w:unhideWhenUsed/>
    <w:rsid w:val="00FF17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92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soz.ibip.wroc.pl/public/?id=25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p.dolnyslask.pl/images/zdj/11_Za&#322;&#261;cznik_numer_9_do_Regulaminu_ocena_roczna_2017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D620-2A43-4A59-ACFE-721DC5C9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4370</Words>
  <Characters>26224</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Szust</dc:creator>
  <cp:lastModifiedBy>Barbara Kałuża-Boczula</cp:lastModifiedBy>
  <cp:revision>3</cp:revision>
  <dcterms:created xsi:type="dcterms:W3CDTF">2022-02-21T13:47:00Z</dcterms:created>
  <dcterms:modified xsi:type="dcterms:W3CDTF">2022-03-30T06:10:00Z</dcterms:modified>
</cp:coreProperties>
</file>