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E9" w:rsidRDefault="00097596">
      <w:pPr>
        <w:jc w:val="right"/>
        <w:rPr>
          <w:sz w:val="16"/>
          <w:szCs w:val="16"/>
        </w:rPr>
      </w:pPr>
      <w:bookmarkStart w:id="0" w:name="_Hlk68699820"/>
      <w:r>
        <w:rPr>
          <w:sz w:val="16"/>
          <w:szCs w:val="16"/>
        </w:rPr>
        <w:t xml:space="preserve">Załącznik nr 1 do Zarządzenia nr     33/2021 </w:t>
      </w:r>
    </w:p>
    <w:p w:rsidR="006054E9" w:rsidRDefault="00097596">
      <w:pPr>
        <w:jc w:val="right"/>
        <w:rPr>
          <w:sz w:val="16"/>
          <w:szCs w:val="16"/>
        </w:rPr>
      </w:pPr>
      <w:r>
        <w:rPr>
          <w:sz w:val="16"/>
          <w:szCs w:val="16"/>
        </w:rPr>
        <w:t>Wójta Gminy Krotoszyce</w:t>
      </w:r>
    </w:p>
    <w:p w:rsidR="006054E9" w:rsidRDefault="00097596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09.04.2021</w:t>
      </w:r>
    </w:p>
    <w:p w:rsidR="006054E9" w:rsidRDefault="000975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</w:t>
      </w:r>
    </w:p>
    <w:p w:rsidR="006054E9" w:rsidRDefault="00097596">
      <w:pPr>
        <w:jc w:val="center"/>
      </w:pPr>
      <w:r>
        <w:t>dotyczący nieruchomości przeznaczonej do sprzedaży w drodze ustnego przetargu ograniczonego.</w:t>
      </w:r>
    </w:p>
    <w:p w:rsidR="006054E9" w:rsidRDefault="00097596">
      <w:pPr>
        <w:jc w:val="center"/>
      </w:pPr>
      <w:r>
        <w:t xml:space="preserve">Wywieszony na tablicy ogłoszeń w Urzędzie Gminy Krotoszyce </w:t>
      </w:r>
      <w:r>
        <w:rPr>
          <w:b/>
          <w:bCs/>
        </w:rPr>
        <w:t xml:space="preserve">od dnia </w:t>
      </w:r>
      <w:r>
        <w:rPr>
          <w:b/>
        </w:rPr>
        <w:t>12.04.2021 r.</w:t>
      </w:r>
      <w:r>
        <w:rPr>
          <w:bCs/>
        </w:rPr>
        <w:t xml:space="preserve"> do dnia </w:t>
      </w:r>
      <w:r>
        <w:rPr>
          <w:b/>
        </w:rPr>
        <w:t>03.05.2021</w:t>
      </w:r>
      <w:r>
        <w:rPr>
          <w:bCs/>
        </w:rPr>
        <w:t xml:space="preserve"> </w:t>
      </w:r>
      <w:r>
        <w:t>Urzędu Gminy.</w:t>
      </w:r>
    </w:p>
    <w:p w:rsidR="006054E9" w:rsidRDefault="00097596">
      <w:pPr>
        <w:jc w:val="center"/>
      </w:pPr>
      <w:r>
        <w:t xml:space="preserve"> Informację o zawieszeniu wykazu podano w prasie lokalnej ( Gazeta Piastowska).</w:t>
      </w:r>
    </w:p>
    <w:tbl>
      <w:tblPr>
        <w:tblW w:w="14058" w:type="dxa"/>
        <w:tblCellMar>
          <w:left w:w="10" w:type="dxa"/>
          <w:right w:w="10" w:type="dxa"/>
        </w:tblCellMar>
        <w:tblLook w:val="04A0"/>
      </w:tblPr>
      <w:tblGrid>
        <w:gridCol w:w="537"/>
        <w:gridCol w:w="1291"/>
        <w:gridCol w:w="1866"/>
        <w:gridCol w:w="1316"/>
        <w:gridCol w:w="2718"/>
        <w:gridCol w:w="1881"/>
        <w:gridCol w:w="1216"/>
        <w:gridCol w:w="1291"/>
        <w:gridCol w:w="1942"/>
      </w:tblGrid>
      <w:tr w:rsidR="006054E9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nieruchomości nr działki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nieruchomo</w:t>
            </w:r>
            <w:r>
              <w:rPr>
                <w:sz w:val="18"/>
                <w:szCs w:val="18"/>
              </w:rPr>
              <w:t>ści w KW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Położenie nieruchomości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nieruchomości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 sprzedaży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nieruchomości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złożenia wniosku przez osoby, którym przysługuje pierwszeństwo w nabyciu nieruchomości</w:t>
            </w:r>
          </w:p>
        </w:tc>
      </w:tr>
      <w:tr w:rsidR="006054E9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758/7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LE1L/00040195/1</w:t>
            </w:r>
          </w:p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0,0220 ha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Krotoszyce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zlokalizowana w centrum wsi, w sąsiedztwie współczesnych zabudowań mieszkaniowych. Działka położona ok. 150m w linii prostej od głównej drogi asfaltowej biegnącej przez wieś. Działka nie posiada wytyczonej </w:t>
            </w:r>
            <w:r>
              <w:rPr>
                <w:sz w:val="18"/>
                <w:szCs w:val="18"/>
              </w:rPr>
              <w:t xml:space="preserve">geodezyjnie drogi dojazdowej; dostęp do drogi publicznej ( </w:t>
            </w:r>
            <w:proofErr w:type="spellStart"/>
            <w:r>
              <w:rPr>
                <w:sz w:val="18"/>
                <w:szCs w:val="18"/>
              </w:rPr>
              <w:t>Ul.Głowackiego</w:t>
            </w:r>
            <w:proofErr w:type="spellEnd"/>
            <w:r>
              <w:rPr>
                <w:sz w:val="18"/>
                <w:szCs w:val="18"/>
              </w:rPr>
              <w:t>) poprzez wybudowanie mostku nad rowem lub ustanowienie służebności gruntowej. Kształt działki regularny, zbliżony do prostokąta, działka nie funkcjonalna z uwagi na małą powierzchnię</w:t>
            </w:r>
            <w:r>
              <w:rPr>
                <w:sz w:val="18"/>
                <w:szCs w:val="18"/>
              </w:rPr>
              <w:t xml:space="preserve"> oraz przebiegającą przez jej wschodnią część linię telefoniczną. Działka nie uzbrojona.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terenu obejmującego nieruchomość brak jest aktualnego planu zagospodarowania przestrzennego. Zgodnie ze Studium działka posiada oznaczenie-  MN-tereny zabudowy mie</w:t>
            </w:r>
            <w:r>
              <w:rPr>
                <w:sz w:val="18"/>
                <w:szCs w:val="18"/>
              </w:rPr>
              <w:t>szkaniowej /tereny zabudowy zagrodowej, obszar rozwoju zabudowy oraz strefa ochrony konserwatorskiej OW- obserwacji archeologicznej.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ograniczony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8100,00*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Na podstawie art. 34 ust. 1 pkt. 1 i pkt. 2 ustawy o gospodarce nieruchomościami </w:t>
            </w:r>
            <w:r>
              <w:rPr>
                <w:i/>
                <w:iCs/>
                <w:sz w:val="20"/>
                <w:szCs w:val="20"/>
              </w:rPr>
              <w:t xml:space="preserve">(tj. </w:t>
            </w:r>
            <w:proofErr w:type="spellStart"/>
            <w:r>
              <w:rPr>
                <w:i/>
                <w:iCs/>
                <w:sz w:val="20"/>
                <w:szCs w:val="20"/>
              </w:rPr>
              <w:t>Dz.U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z 2020 r., poz. 65 ze zm.), a więc osobom, którym przysługuje roszczenie o nabycie z mocy ustawy lub odrębnych przepisów lub jest poprzednim właścicielem zbywanej nieruchomości pozbawionym prawa własności tej nieruchomości przez dniem 5 grudnia </w:t>
            </w:r>
            <w:r>
              <w:rPr>
                <w:i/>
                <w:iCs/>
                <w:sz w:val="20"/>
                <w:szCs w:val="20"/>
              </w:rPr>
              <w:t xml:space="preserve">1990 r. albo jego spadkobiercą, jeżeli złoży wniosek o nabycie przed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upływem 6 tygodni, licząc od dnia wywieszenia niniejszego wykazu.          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</w:t>
            </w:r>
          </w:p>
        </w:tc>
      </w:tr>
      <w:tr w:rsidR="006054E9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758/8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LE1L/00040195/1</w:t>
            </w:r>
          </w:p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0,0199 ha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Krotoszyce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zlokalizowana w centrum wsi, w sąsiedztwie współczesnych zabudowań mieszkaniowych. Działka położona ok. 150m w linii prostej od głównej drogi asfaltowej biegnącej</w:t>
            </w:r>
            <w:r>
              <w:rPr>
                <w:sz w:val="18"/>
                <w:szCs w:val="18"/>
              </w:rPr>
              <w:t xml:space="preserve"> przez wieś. Działka nie posiada wytyczonej geodezyjnie drogi dojazdowej; </w:t>
            </w:r>
            <w:r>
              <w:rPr>
                <w:sz w:val="18"/>
                <w:szCs w:val="18"/>
              </w:rPr>
              <w:lastRenderedPageBreak/>
              <w:t xml:space="preserve">dostęp do drogi publicznej ( </w:t>
            </w:r>
            <w:proofErr w:type="spellStart"/>
            <w:r>
              <w:rPr>
                <w:sz w:val="18"/>
                <w:szCs w:val="18"/>
              </w:rPr>
              <w:t>Ul.Głowackiego</w:t>
            </w:r>
            <w:proofErr w:type="spellEnd"/>
            <w:r>
              <w:rPr>
                <w:sz w:val="18"/>
                <w:szCs w:val="18"/>
              </w:rPr>
              <w:t>) poprzez wybudowanie mostku nad rowem lub ustanowienie służebności gruntowej. Kształt działki regularny, zbliżony do prostokąta, działka n</w:t>
            </w:r>
            <w:r>
              <w:rPr>
                <w:sz w:val="18"/>
                <w:szCs w:val="18"/>
              </w:rPr>
              <w:t>ie funkcjonalna z uwagi na małą powierzchnię oraz przebiegającą przez jej wschodnią część linię telefoniczną. Działka nie uzbrojona.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Dla terenu obejmującego nieruchomość brak jest aktualnego planu zagospodarowania przestrzennego. Zgodnie ze Studium działka</w:t>
            </w:r>
            <w:r>
              <w:rPr>
                <w:sz w:val="18"/>
                <w:szCs w:val="18"/>
              </w:rPr>
              <w:t xml:space="preserve"> posiada </w:t>
            </w:r>
            <w:r>
              <w:rPr>
                <w:sz w:val="18"/>
                <w:szCs w:val="18"/>
              </w:rPr>
              <w:lastRenderedPageBreak/>
              <w:t>oznaczenie-  MN-tereny zabudowy mieszkaniowej /tereny zabudowy zagrodowej, obszar rozwoju zabudowy oraz strefa ochrony konserwatorskiej OW- obserwacji archeologicznej.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Przetarg ustny ograniczony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7050,00 *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6054E9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6054E9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758/9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LE1L/00040195/1</w:t>
            </w:r>
          </w:p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0,0198 ha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Krotoszyce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zlokalizowana w centrum wsi, w sąsiedztwie współczesnych zabudowań mieszkaniowych. Działka położona ok. 150m w linii prostej od głównej drogi asfaltowej biegnącej przez wieś. Działka nie posiada wytyczonej geodezyjnie drogi dojazdowej; d</w:t>
            </w:r>
            <w:r>
              <w:rPr>
                <w:sz w:val="18"/>
                <w:szCs w:val="18"/>
              </w:rPr>
              <w:t xml:space="preserve">ostęp do drogi publicznej ( </w:t>
            </w:r>
            <w:proofErr w:type="spellStart"/>
            <w:r>
              <w:rPr>
                <w:sz w:val="18"/>
                <w:szCs w:val="18"/>
              </w:rPr>
              <w:t>Ul.Głowackiego</w:t>
            </w:r>
            <w:proofErr w:type="spellEnd"/>
            <w:r>
              <w:rPr>
                <w:sz w:val="18"/>
                <w:szCs w:val="18"/>
              </w:rPr>
              <w:t>) poprzez wybudowanie mostku nad rowem lub ustanowienie służebności gruntowej. Kształt działki regularny, zbliżony do prostokąta, działka nie funkcjonalna z uwagi na małą powierzchnię oraz przebiegającą przez jej w</w:t>
            </w:r>
            <w:r>
              <w:rPr>
                <w:sz w:val="18"/>
                <w:szCs w:val="18"/>
              </w:rPr>
              <w:t>schodnią część linię telefoniczną. Działka nie uzbrojona.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terenu obejmującego nieruchomość brak jest aktualnego planu zagospodarowania przestrzennego. Zgodnie ze Studium działka posiada oznaczenie-  MN-tereny zabudowy mieszkaniowej /tereny zabudowy zag</w:t>
            </w:r>
            <w:r>
              <w:rPr>
                <w:sz w:val="18"/>
                <w:szCs w:val="18"/>
              </w:rPr>
              <w:t>rodowej, obszar rozwoju zabudowy oraz strefa ochrony konserwatorskiej OW- obserwacji archeologicznej.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ograniczony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0975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7000,00*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E9" w:rsidRDefault="006054E9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</w:tbl>
    <w:p w:rsidR="006054E9" w:rsidRDefault="00097596">
      <w:pPr>
        <w:pStyle w:val="Akapitzlist"/>
        <w:numPr>
          <w:ilvl w:val="0"/>
          <w:numId w:val="1"/>
        </w:numPr>
      </w:pPr>
      <w:r>
        <w:rPr>
          <w:i/>
          <w:iCs/>
          <w:sz w:val="20"/>
          <w:szCs w:val="20"/>
          <w:u w:val="single"/>
        </w:rPr>
        <w:t xml:space="preserve">Kwota zwolniona z podatku </w:t>
      </w:r>
      <w:proofErr w:type="spellStart"/>
      <w:r>
        <w:rPr>
          <w:i/>
          <w:iCs/>
          <w:sz w:val="20"/>
          <w:szCs w:val="20"/>
          <w:u w:val="single"/>
        </w:rPr>
        <w:t>Vat</w:t>
      </w:r>
      <w:proofErr w:type="spellEnd"/>
      <w:r>
        <w:rPr>
          <w:i/>
          <w:iCs/>
          <w:sz w:val="20"/>
          <w:szCs w:val="20"/>
          <w:u w:val="single"/>
        </w:rPr>
        <w:t xml:space="preserve">  zgodnie z art. 43 ust.1pkt 9 ustawy z dnia 11 marca 2004 r. o podatku od towarów i </w:t>
      </w:r>
      <w:r>
        <w:rPr>
          <w:i/>
          <w:iCs/>
          <w:sz w:val="20"/>
          <w:szCs w:val="20"/>
          <w:u w:val="single"/>
        </w:rPr>
        <w:t>usług (</w:t>
      </w:r>
      <w:proofErr w:type="spellStart"/>
      <w:r>
        <w:rPr>
          <w:i/>
          <w:iCs/>
          <w:sz w:val="20"/>
          <w:szCs w:val="20"/>
          <w:u w:val="single"/>
        </w:rPr>
        <w:t>Dz.U</w:t>
      </w:r>
      <w:proofErr w:type="spellEnd"/>
      <w:r>
        <w:rPr>
          <w:i/>
          <w:iCs/>
          <w:sz w:val="20"/>
          <w:szCs w:val="20"/>
          <w:u w:val="single"/>
        </w:rPr>
        <w:t>. 2020 poz. 106)</w:t>
      </w:r>
    </w:p>
    <w:p w:rsidR="006054E9" w:rsidRDefault="006054E9">
      <w:pPr>
        <w:rPr>
          <w:sz w:val="20"/>
          <w:szCs w:val="20"/>
        </w:rPr>
      </w:pPr>
    </w:p>
    <w:p w:rsidR="006054E9" w:rsidRDefault="000975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Wójt Gminy Krotoszyce </w:t>
      </w:r>
    </w:p>
    <w:p w:rsidR="006054E9" w:rsidRDefault="00097596">
      <w:pPr>
        <w:jc w:val="right"/>
      </w:pPr>
      <w:r>
        <w:rPr>
          <w:sz w:val="20"/>
          <w:szCs w:val="20"/>
        </w:rPr>
        <w:t>Wojciech Woźniak</w:t>
      </w:r>
      <w:bookmarkEnd w:id="0"/>
    </w:p>
    <w:sectPr w:rsidR="006054E9" w:rsidSect="006054E9">
      <w:pgSz w:w="16838" w:h="11906" w:orient="landscape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96" w:rsidRDefault="00097596" w:rsidP="006054E9">
      <w:pPr>
        <w:spacing w:after="0"/>
      </w:pPr>
      <w:r>
        <w:separator/>
      </w:r>
    </w:p>
  </w:endnote>
  <w:endnote w:type="continuationSeparator" w:id="0">
    <w:p w:rsidR="00097596" w:rsidRDefault="00097596" w:rsidP="006054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96" w:rsidRDefault="00097596" w:rsidP="006054E9">
      <w:pPr>
        <w:spacing w:after="0"/>
      </w:pPr>
      <w:r w:rsidRPr="006054E9">
        <w:rPr>
          <w:color w:val="000000"/>
        </w:rPr>
        <w:separator/>
      </w:r>
    </w:p>
  </w:footnote>
  <w:footnote w:type="continuationSeparator" w:id="0">
    <w:p w:rsidR="00097596" w:rsidRDefault="00097596" w:rsidP="006054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70C5"/>
    <w:multiLevelType w:val="multilevel"/>
    <w:tmpl w:val="10CA661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4E9"/>
    <w:rsid w:val="00097596"/>
    <w:rsid w:val="006054E9"/>
    <w:rsid w:val="00A0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54E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054E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Janik</dc:creator>
  <cp:lastModifiedBy>duczkowskir</cp:lastModifiedBy>
  <cp:revision>2</cp:revision>
  <dcterms:created xsi:type="dcterms:W3CDTF">2021-04-12T16:51:00Z</dcterms:created>
  <dcterms:modified xsi:type="dcterms:W3CDTF">2021-04-12T16:51:00Z</dcterms:modified>
</cp:coreProperties>
</file>