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043E8" w14:textId="5AD15DF3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  <w:lang w:eastAsia="pl-PL"/>
        </w:rPr>
      </w:pPr>
      <w:r w:rsidRPr="00183798">
        <w:rPr>
          <w:rFonts w:cs="Arial"/>
          <w:b/>
          <w:bCs/>
          <w:sz w:val="24"/>
          <w:szCs w:val="24"/>
          <w:lang w:eastAsia="pl-PL"/>
        </w:rPr>
        <w:t>REGULAM</w:t>
      </w:r>
      <w:r w:rsidR="00B95C94">
        <w:rPr>
          <w:rFonts w:cs="Arial"/>
          <w:b/>
          <w:bCs/>
          <w:sz w:val="24"/>
          <w:szCs w:val="24"/>
          <w:lang w:eastAsia="pl-PL"/>
        </w:rPr>
        <w:t>IN UCZESTNICTWA W PROJEKCIE 2019- 2022</w:t>
      </w:r>
    </w:p>
    <w:p w14:paraId="7349D486" w14:textId="55ECD28D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  <w:lang w:eastAsia="pl-PL"/>
        </w:rPr>
      </w:pPr>
      <w:r w:rsidRPr="00183798">
        <w:rPr>
          <w:rFonts w:cs="Arial"/>
          <w:b/>
          <w:bCs/>
          <w:sz w:val="24"/>
          <w:szCs w:val="24"/>
          <w:lang w:eastAsia="pl-PL"/>
        </w:rPr>
        <w:t>„</w:t>
      </w:r>
      <w:r w:rsidR="00B95C94">
        <w:rPr>
          <w:rFonts w:cs="Arial"/>
          <w:b/>
          <w:bCs/>
          <w:sz w:val="24"/>
          <w:szCs w:val="24"/>
          <w:lang w:eastAsia="pl-PL"/>
        </w:rPr>
        <w:t>Dolnośląska Ekonomia Społeczna</w:t>
      </w:r>
      <w:r w:rsidRPr="00183798">
        <w:rPr>
          <w:rFonts w:cs="Arial"/>
          <w:b/>
          <w:bCs/>
          <w:sz w:val="24"/>
          <w:szCs w:val="24"/>
          <w:lang w:eastAsia="pl-PL"/>
        </w:rPr>
        <w:t>”</w:t>
      </w:r>
    </w:p>
    <w:p w14:paraId="726B1030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eastAsia="pl-PL"/>
        </w:rPr>
      </w:pPr>
    </w:p>
    <w:p w14:paraId="1058F6DA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eastAsia="pl-PL"/>
        </w:rPr>
      </w:pPr>
      <w:r w:rsidRPr="00183798">
        <w:rPr>
          <w:rFonts w:cs="Arial"/>
          <w:b/>
          <w:lang w:eastAsia="pl-PL"/>
        </w:rPr>
        <w:t>§ 1</w:t>
      </w:r>
    </w:p>
    <w:p w14:paraId="4002D4F3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eastAsia="pl-PL"/>
        </w:rPr>
      </w:pPr>
      <w:r w:rsidRPr="00183798">
        <w:rPr>
          <w:rFonts w:cs="Arial"/>
          <w:b/>
          <w:lang w:eastAsia="pl-PL"/>
        </w:rPr>
        <w:t>POSTANOWIENIA OGÓLNE</w:t>
      </w:r>
    </w:p>
    <w:p w14:paraId="47B03A41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rPr>
          <w:rFonts w:cs="Arial"/>
          <w:b/>
          <w:lang w:eastAsia="pl-PL"/>
        </w:rPr>
      </w:pPr>
    </w:p>
    <w:p w14:paraId="4EB7B07F" w14:textId="1C7B828A" w:rsidR="001B7F5B" w:rsidRPr="00183798" w:rsidRDefault="001B7F5B" w:rsidP="0015477E">
      <w:pPr>
        <w:numPr>
          <w:ilvl w:val="0"/>
          <w:numId w:val="9"/>
        </w:numPr>
        <w:autoSpaceDE w:val="0"/>
        <w:autoSpaceDN w:val="0"/>
        <w:adjustRightInd w:val="0"/>
        <w:spacing w:after="164" w:line="240" w:lineRule="auto"/>
        <w:ind w:left="284" w:hanging="284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>Regulamin określa</w:t>
      </w:r>
      <w:r w:rsidR="00E90495" w:rsidRPr="00183798">
        <w:rPr>
          <w:rFonts w:cs="Arial"/>
          <w:lang w:eastAsia="pl-PL"/>
        </w:rPr>
        <w:t xml:space="preserve"> m.in.</w:t>
      </w:r>
      <w:r w:rsidRPr="00183798">
        <w:rPr>
          <w:rFonts w:cs="Arial"/>
          <w:lang w:eastAsia="pl-PL"/>
        </w:rPr>
        <w:t xml:space="preserve"> zasady rekrutacji Uczestników instytucjonalnych do Projektu „</w:t>
      </w:r>
      <w:r w:rsidR="0048490A">
        <w:rPr>
          <w:rFonts w:cs="Arial"/>
          <w:lang w:eastAsia="pl-PL"/>
        </w:rPr>
        <w:t>Dolnośląska Ekonomia Społeczna</w:t>
      </w:r>
      <w:r w:rsidRPr="00183798">
        <w:rPr>
          <w:rFonts w:cs="Arial"/>
          <w:lang w:eastAsia="pl-PL"/>
        </w:rPr>
        <w:t xml:space="preserve">”, definiuje grupy docelowe, prezentuje oferowane formy wsparcia oraz określa prawa i obowiązki stron. </w:t>
      </w:r>
    </w:p>
    <w:p w14:paraId="77FACCA7" w14:textId="750BD5BC" w:rsidR="001B7F5B" w:rsidRPr="00183798" w:rsidRDefault="001B7F5B" w:rsidP="0015477E">
      <w:pPr>
        <w:numPr>
          <w:ilvl w:val="0"/>
          <w:numId w:val="9"/>
        </w:numPr>
        <w:autoSpaceDE w:val="0"/>
        <w:autoSpaceDN w:val="0"/>
        <w:adjustRightInd w:val="0"/>
        <w:spacing w:after="164" w:line="240" w:lineRule="auto"/>
        <w:ind w:left="284" w:hanging="284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 xml:space="preserve">Projekt jest współfinansowany ze środków Unii Europejskiej w ramach Regionalnego Programu Operacyjnego Województwa Dolnośląskiego 2014-2020, </w:t>
      </w:r>
      <w:r w:rsidR="005A05EF" w:rsidRPr="00DD044B">
        <w:rPr>
          <w:rFonts w:cs="Arial"/>
          <w:lang w:eastAsia="pl-PL"/>
        </w:rPr>
        <w:t>Oś priorytetowa 9: Włączenie społeczne</w:t>
      </w:r>
      <w:r w:rsidRPr="00DD044B">
        <w:rPr>
          <w:rFonts w:cs="Arial"/>
          <w:lang w:eastAsia="pl-PL"/>
        </w:rPr>
        <w:t xml:space="preserve">, </w:t>
      </w:r>
      <w:r w:rsidRPr="00183798">
        <w:rPr>
          <w:rFonts w:cs="Arial"/>
          <w:lang w:eastAsia="pl-PL"/>
        </w:rPr>
        <w:t>Działanie 9.4. Wspieranie gospodarki społecznej. Realizatorem Projektu jest Dolnośląs</w:t>
      </w:r>
      <w:r w:rsidR="00D5285E" w:rsidRPr="00183798">
        <w:rPr>
          <w:rFonts w:cs="Arial"/>
          <w:lang w:eastAsia="pl-PL"/>
        </w:rPr>
        <w:t>ki Ośrodek Polityki Społecznej.</w:t>
      </w:r>
    </w:p>
    <w:p w14:paraId="6B8A1EAC" w14:textId="77777777" w:rsidR="001B7F5B" w:rsidRPr="00183798" w:rsidRDefault="001B7F5B" w:rsidP="0015477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 xml:space="preserve">Ilekroć w Regulaminie mowa jest o: </w:t>
      </w:r>
    </w:p>
    <w:p w14:paraId="2CC79E01" w14:textId="259BABC5" w:rsidR="001B7F5B" w:rsidRPr="00183798" w:rsidRDefault="001B7F5B" w:rsidP="00A37C6B">
      <w:pPr>
        <w:numPr>
          <w:ilvl w:val="0"/>
          <w:numId w:val="1"/>
        </w:numPr>
        <w:autoSpaceDE w:val="0"/>
        <w:autoSpaceDN w:val="0"/>
        <w:adjustRightInd w:val="0"/>
        <w:spacing w:after="164" w:line="240" w:lineRule="auto"/>
        <w:ind w:left="567" w:hanging="283"/>
        <w:jc w:val="both"/>
        <w:rPr>
          <w:rFonts w:cs="Arial"/>
          <w:lang w:eastAsia="pl-PL"/>
        </w:rPr>
      </w:pPr>
      <w:r w:rsidRPr="00183798">
        <w:rPr>
          <w:rFonts w:cs="Arial"/>
          <w:b/>
          <w:bCs/>
          <w:lang w:eastAsia="pl-PL"/>
        </w:rPr>
        <w:t xml:space="preserve">Projekcie </w:t>
      </w:r>
      <w:r w:rsidRPr="00183798">
        <w:rPr>
          <w:rFonts w:cs="Arial"/>
          <w:lang w:eastAsia="pl-PL"/>
        </w:rPr>
        <w:t xml:space="preserve">– należy przez to rozumieć Projekt o nazwie </w:t>
      </w:r>
      <w:r w:rsidR="00651709" w:rsidRPr="00651709">
        <w:rPr>
          <w:rFonts w:cs="Arial"/>
          <w:lang w:eastAsia="pl-PL"/>
        </w:rPr>
        <w:t>„</w:t>
      </w:r>
      <w:r w:rsidR="00651709">
        <w:rPr>
          <w:rFonts w:cs="Arial"/>
          <w:lang w:eastAsia="pl-PL"/>
        </w:rPr>
        <w:t>Dolnośląska Ekonomia Społeczna”, realizowany w latach 2019-2022</w:t>
      </w:r>
      <w:r w:rsidRPr="00183798">
        <w:rPr>
          <w:rFonts w:cs="Arial"/>
          <w:lang w:eastAsia="pl-PL"/>
        </w:rPr>
        <w:t>. Beneficjentem Projektu jest Województwo Dolnośląskie.</w:t>
      </w:r>
    </w:p>
    <w:p w14:paraId="01054709" w14:textId="1A430741" w:rsidR="001B7F5B" w:rsidRPr="00183798" w:rsidRDefault="001B7F5B" w:rsidP="006A0620">
      <w:pPr>
        <w:numPr>
          <w:ilvl w:val="0"/>
          <w:numId w:val="1"/>
        </w:numPr>
        <w:autoSpaceDE w:val="0"/>
        <w:autoSpaceDN w:val="0"/>
        <w:adjustRightInd w:val="0"/>
        <w:spacing w:after="164" w:line="240" w:lineRule="auto"/>
        <w:ind w:left="567" w:hanging="283"/>
        <w:jc w:val="both"/>
        <w:rPr>
          <w:rFonts w:cs="Arial"/>
          <w:lang w:eastAsia="pl-PL"/>
        </w:rPr>
      </w:pPr>
      <w:r w:rsidRPr="00183798">
        <w:rPr>
          <w:rFonts w:cs="Arial"/>
          <w:b/>
          <w:bCs/>
          <w:lang w:eastAsia="pl-PL"/>
        </w:rPr>
        <w:t xml:space="preserve">Realizatorze </w:t>
      </w:r>
      <w:r w:rsidRPr="00183798">
        <w:rPr>
          <w:rFonts w:cs="Arial"/>
          <w:lang w:eastAsia="pl-PL"/>
        </w:rPr>
        <w:t xml:space="preserve">– należy przez to rozumieć: Dolnośląski Ośrodek Polityki Społecznej, który </w:t>
      </w:r>
      <w:r w:rsidR="00D5285E" w:rsidRPr="00183798">
        <w:rPr>
          <w:rFonts w:cs="Arial"/>
          <w:lang w:eastAsia="pl-PL"/>
        </w:rPr>
        <w:br/>
      </w:r>
      <w:r w:rsidR="00E448D5">
        <w:rPr>
          <w:rFonts w:cs="Arial"/>
          <w:lang w:eastAsia="pl-PL"/>
        </w:rPr>
        <w:t>w imieniu b</w:t>
      </w:r>
      <w:r w:rsidRPr="00183798">
        <w:rPr>
          <w:rFonts w:cs="Arial"/>
          <w:lang w:eastAsia="pl-PL"/>
        </w:rPr>
        <w:t xml:space="preserve">eneficjenta tj. Województwa Dolnośląskiego realizuje Projekt. </w:t>
      </w:r>
    </w:p>
    <w:p w14:paraId="4282E05D" w14:textId="5A794EB4" w:rsidR="001B7F5B" w:rsidRPr="00183798" w:rsidRDefault="001B7F5B" w:rsidP="00A37C6B">
      <w:pPr>
        <w:numPr>
          <w:ilvl w:val="0"/>
          <w:numId w:val="1"/>
        </w:numPr>
        <w:autoSpaceDE w:val="0"/>
        <w:autoSpaceDN w:val="0"/>
        <w:adjustRightInd w:val="0"/>
        <w:spacing w:after="164" w:line="240" w:lineRule="auto"/>
        <w:ind w:left="567" w:hanging="283"/>
        <w:jc w:val="both"/>
        <w:rPr>
          <w:rFonts w:cs="Arial"/>
          <w:lang w:eastAsia="pl-PL"/>
        </w:rPr>
      </w:pPr>
      <w:r w:rsidRPr="00183798">
        <w:rPr>
          <w:rFonts w:cs="Arial"/>
          <w:b/>
          <w:bCs/>
          <w:lang w:eastAsia="pl-PL"/>
        </w:rPr>
        <w:t xml:space="preserve">Regulaminie </w:t>
      </w:r>
      <w:r w:rsidRPr="00183798">
        <w:rPr>
          <w:rFonts w:cs="Arial"/>
          <w:bCs/>
          <w:lang w:eastAsia="pl-PL"/>
        </w:rPr>
        <w:t>–</w:t>
      </w:r>
      <w:r w:rsidRPr="00183798">
        <w:rPr>
          <w:rFonts w:cs="Arial"/>
          <w:b/>
          <w:bCs/>
          <w:lang w:eastAsia="pl-PL"/>
        </w:rPr>
        <w:t xml:space="preserve"> </w:t>
      </w:r>
      <w:r w:rsidRPr="00183798">
        <w:rPr>
          <w:rFonts w:cs="Arial"/>
          <w:lang w:eastAsia="pl-PL"/>
        </w:rPr>
        <w:t>należy przez to rozumieć Regulamin uczestnictwa w Pro</w:t>
      </w:r>
      <w:r w:rsidR="00581FFA">
        <w:rPr>
          <w:rFonts w:cs="Arial"/>
          <w:lang w:eastAsia="pl-PL"/>
        </w:rPr>
        <w:t>jekcie 2019-2022</w:t>
      </w:r>
      <w:r w:rsidRPr="00183798">
        <w:rPr>
          <w:rFonts w:cs="Arial"/>
          <w:lang w:eastAsia="pl-PL"/>
        </w:rPr>
        <w:t xml:space="preserve"> </w:t>
      </w:r>
      <w:r w:rsidR="00581FFA" w:rsidRPr="00581FFA">
        <w:rPr>
          <w:rFonts w:cs="Arial"/>
          <w:lang w:eastAsia="pl-PL"/>
        </w:rPr>
        <w:t>„Dolnośląska Ekonomia Społeczna”</w:t>
      </w:r>
      <w:r w:rsidRPr="00183798">
        <w:rPr>
          <w:rFonts w:cs="Arial"/>
          <w:lang w:eastAsia="pl-PL"/>
        </w:rPr>
        <w:t>.</w:t>
      </w:r>
    </w:p>
    <w:p w14:paraId="31E61D30" w14:textId="6213894D" w:rsidR="001B7F5B" w:rsidRPr="00183798" w:rsidRDefault="001B7F5B" w:rsidP="006A0620">
      <w:pPr>
        <w:numPr>
          <w:ilvl w:val="0"/>
          <w:numId w:val="1"/>
        </w:numPr>
        <w:autoSpaceDE w:val="0"/>
        <w:autoSpaceDN w:val="0"/>
        <w:adjustRightInd w:val="0"/>
        <w:spacing w:after="164" w:line="240" w:lineRule="auto"/>
        <w:ind w:left="567" w:hanging="283"/>
        <w:jc w:val="both"/>
        <w:rPr>
          <w:rFonts w:cs="Arial"/>
          <w:lang w:eastAsia="pl-PL"/>
        </w:rPr>
      </w:pPr>
      <w:r w:rsidRPr="00183798">
        <w:rPr>
          <w:rFonts w:cs="Arial"/>
          <w:b/>
          <w:bCs/>
          <w:lang w:eastAsia="pl-PL"/>
        </w:rPr>
        <w:t xml:space="preserve">Uczestniku instytucjonalnym </w:t>
      </w:r>
      <w:r w:rsidRPr="00183798">
        <w:rPr>
          <w:rFonts w:cs="Arial"/>
          <w:lang w:eastAsia="pl-PL"/>
        </w:rPr>
        <w:t>– należy przez to rozumieć podmiot stanowiący grupę docelową Projektu, który zakwalifikował się do udziału w Projekcie, a osoba(y) upoważniona(e) do jego reprezentowania podpisała(y) niniejszy Regulamin</w:t>
      </w:r>
      <w:r w:rsidR="007E11D9">
        <w:rPr>
          <w:rFonts w:cs="Arial"/>
          <w:lang w:eastAsia="pl-PL"/>
        </w:rPr>
        <w:t xml:space="preserve"> oraz dostarczyły w wymaganym terminie Formularz zgłoszeniowy wraz z oświadczeniem</w:t>
      </w:r>
      <w:r w:rsidRPr="00183798">
        <w:rPr>
          <w:rFonts w:cs="Arial"/>
          <w:lang w:eastAsia="pl-PL"/>
        </w:rPr>
        <w:t xml:space="preserve"> oraz jego przedstawiciel(e) wziął/wzięli udział w formie wsparcia.</w:t>
      </w:r>
    </w:p>
    <w:p w14:paraId="63FA91BA" w14:textId="4A28C7AC" w:rsidR="001B7F5B" w:rsidRPr="00183798" w:rsidRDefault="001B7F5B" w:rsidP="006A0620">
      <w:pPr>
        <w:numPr>
          <w:ilvl w:val="0"/>
          <w:numId w:val="1"/>
        </w:numPr>
        <w:autoSpaceDE w:val="0"/>
        <w:autoSpaceDN w:val="0"/>
        <w:adjustRightInd w:val="0"/>
        <w:spacing w:after="164" w:line="240" w:lineRule="auto"/>
        <w:ind w:left="567" w:hanging="283"/>
        <w:jc w:val="both"/>
        <w:rPr>
          <w:rFonts w:cs="Arial"/>
          <w:lang w:eastAsia="pl-PL"/>
        </w:rPr>
      </w:pPr>
      <w:r w:rsidRPr="00183798">
        <w:rPr>
          <w:rFonts w:cs="Arial"/>
          <w:b/>
          <w:bCs/>
          <w:lang w:eastAsia="pl-PL"/>
        </w:rPr>
        <w:t xml:space="preserve">Kandydacie </w:t>
      </w:r>
      <w:r w:rsidRPr="00183798">
        <w:rPr>
          <w:rFonts w:cs="Arial"/>
          <w:lang w:eastAsia="pl-PL"/>
        </w:rPr>
        <w:t xml:space="preserve">– należy przez to rozumieć podmiot uczestniczący w procesie rekrutacji do Projektu, który złożył </w:t>
      </w:r>
      <w:r w:rsidR="00DE2818">
        <w:rPr>
          <w:rFonts w:cs="Arial"/>
          <w:lang w:eastAsia="pl-PL"/>
        </w:rPr>
        <w:t xml:space="preserve">dokumenty rekrutacyjne. </w:t>
      </w:r>
    </w:p>
    <w:p w14:paraId="1EB57DDD" w14:textId="3470F310" w:rsidR="001B7F5B" w:rsidRPr="00042B67" w:rsidRDefault="001B7F5B" w:rsidP="006A0620">
      <w:pPr>
        <w:numPr>
          <w:ilvl w:val="0"/>
          <w:numId w:val="1"/>
        </w:numPr>
        <w:autoSpaceDE w:val="0"/>
        <w:autoSpaceDN w:val="0"/>
        <w:adjustRightInd w:val="0"/>
        <w:spacing w:after="164" w:line="240" w:lineRule="auto"/>
        <w:ind w:left="567" w:hanging="283"/>
        <w:jc w:val="both"/>
        <w:rPr>
          <w:rFonts w:cs="Arial"/>
          <w:lang w:eastAsia="pl-PL"/>
        </w:rPr>
      </w:pPr>
      <w:r w:rsidRPr="00183798">
        <w:rPr>
          <w:rFonts w:cs="Arial"/>
          <w:b/>
          <w:bCs/>
          <w:lang w:eastAsia="pl-PL"/>
        </w:rPr>
        <w:t>Formie</w:t>
      </w:r>
      <w:r w:rsidRPr="00183798">
        <w:rPr>
          <w:rFonts w:cs="Arial"/>
          <w:lang w:eastAsia="pl-PL"/>
        </w:rPr>
        <w:t xml:space="preserve"> </w:t>
      </w:r>
      <w:r w:rsidRPr="00183798">
        <w:rPr>
          <w:rFonts w:cs="Arial"/>
          <w:b/>
          <w:lang w:eastAsia="pl-PL"/>
        </w:rPr>
        <w:t>wsparcia</w:t>
      </w:r>
      <w:r w:rsidRPr="00183798">
        <w:rPr>
          <w:rFonts w:cs="Arial"/>
          <w:lang w:eastAsia="pl-PL"/>
        </w:rPr>
        <w:t xml:space="preserve"> – w ramach Projektu przewidziano formy wsparcia, </w:t>
      </w:r>
      <w:r w:rsidRPr="00042B67">
        <w:rPr>
          <w:rFonts w:cs="Arial"/>
          <w:lang w:eastAsia="pl-PL"/>
        </w:rPr>
        <w:t xml:space="preserve">których zestawienie znajduje się w §4 pkt. 1. </w:t>
      </w:r>
    </w:p>
    <w:p w14:paraId="7611EF7D" w14:textId="2BC519ED" w:rsidR="00E3163E" w:rsidRDefault="00E3163E" w:rsidP="00A37C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lang w:eastAsia="pl-PL"/>
        </w:rPr>
      </w:pPr>
      <w:r w:rsidRPr="00183798">
        <w:rPr>
          <w:rFonts w:cs="Arial"/>
          <w:b/>
          <w:lang w:eastAsia="pl-PL"/>
        </w:rPr>
        <w:t>Przedsiębiorstwie społecznym (PS)</w:t>
      </w:r>
      <w:r w:rsidRPr="00183798">
        <w:rPr>
          <w:rFonts w:cs="Arial"/>
          <w:lang w:eastAsia="pl-PL"/>
        </w:rPr>
        <w:t xml:space="preserve"> - należy przez to rozumieć podmiot opisany w </w:t>
      </w:r>
      <w:r w:rsidRPr="00183798">
        <w:rPr>
          <w:rFonts w:cs="Arial"/>
          <w:i/>
          <w:lang w:eastAsia="pl-PL"/>
        </w:rPr>
        <w:t>Wytycznych</w:t>
      </w:r>
      <w:r w:rsidRPr="00183798">
        <w:rPr>
          <w:rFonts w:cs="Arial"/>
          <w:lang w:eastAsia="pl-PL"/>
        </w:rPr>
        <w:t xml:space="preserve"> </w:t>
      </w:r>
      <w:r w:rsidRPr="00183798">
        <w:rPr>
          <w:rFonts w:cs="Arial"/>
          <w:i/>
          <w:lang w:eastAsia="pl-PL"/>
        </w:rPr>
        <w:t>w zakresie realizacji przedsięwzięć w obszarze włączenia społecznego i zwalczania ubóstwa z wykorzystaniem środków EFS i EFRR na lata 2014-2020</w:t>
      </w:r>
      <w:r w:rsidRPr="00183798">
        <w:rPr>
          <w:rFonts w:cs="Arial"/>
          <w:lang w:eastAsia="pl-PL"/>
        </w:rPr>
        <w:t>, to jest podmiot, który spełnia łącznie poniższe warunki:</w:t>
      </w:r>
    </w:p>
    <w:p w14:paraId="42B0E482" w14:textId="77777777" w:rsidR="00457BDD" w:rsidRDefault="000A4214" w:rsidP="00A37C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eastAsia="pl-PL"/>
        </w:rPr>
      </w:pPr>
      <w:r w:rsidRPr="000A4214">
        <w:rPr>
          <w:rFonts w:cs="Arial"/>
          <w:lang w:eastAsia="pl-PL"/>
        </w:rPr>
        <w:t>a) jest podmiotem wyodrębnionym pod względem organizacyjnym i rachunkowym, prowadzącym</w:t>
      </w:r>
    </w:p>
    <w:p w14:paraId="510580FB" w14:textId="77777777" w:rsidR="00457BDD" w:rsidRDefault="000A4214" w:rsidP="00A37C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eastAsia="pl-PL"/>
        </w:rPr>
      </w:pPr>
      <w:r w:rsidRPr="000A4214">
        <w:rPr>
          <w:rFonts w:cs="Arial"/>
          <w:lang w:eastAsia="pl-PL"/>
        </w:rPr>
        <w:t xml:space="preserve"> i. działalność gospodarczą zarejestrowaną w Krajowym Rejestrze Sądowym lub</w:t>
      </w:r>
    </w:p>
    <w:p w14:paraId="26F851B0" w14:textId="77777777" w:rsidR="00457BDD" w:rsidRDefault="000A4214" w:rsidP="00A37C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eastAsia="pl-PL"/>
        </w:rPr>
      </w:pPr>
      <w:r w:rsidRPr="000A4214">
        <w:rPr>
          <w:rFonts w:cs="Arial"/>
          <w:lang w:eastAsia="pl-PL"/>
        </w:rPr>
        <w:t xml:space="preserve"> ii. działalność odpłatną pożytku publicznego w rozumieniu art. 8 ustawy z dnia 24 kwietnia 2004 r. o działalności pożytku publicznego i o wolontariacie, lub</w:t>
      </w:r>
    </w:p>
    <w:p w14:paraId="26C4908B" w14:textId="77777777" w:rsidR="00457BDD" w:rsidRDefault="000A4214" w:rsidP="00A37C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eastAsia="pl-PL"/>
        </w:rPr>
      </w:pPr>
      <w:r w:rsidRPr="000A4214">
        <w:rPr>
          <w:rFonts w:cs="Arial"/>
          <w:lang w:eastAsia="pl-PL"/>
        </w:rPr>
        <w:t xml:space="preserve"> iii. działalność oświatową w rozumieniu art. 170 ust. 1 ustawy z dnia 14 grudnia 2016 r. - Prawo oświatowe (Dz. U. z 2017 r. poz. 59, z </w:t>
      </w:r>
      <w:proofErr w:type="spellStart"/>
      <w:r w:rsidRPr="000A4214">
        <w:rPr>
          <w:rFonts w:cs="Arial"/>
          <w:lang w:eastAsia="pl-PL"/>
        </w:rPr>
        <w:t>późn</w:t>
      </w:r>
      <w:proofErr w:type="spellEnd"/>
      <w:r w:rsidRPr="000A4214">
        <w:rPr>
          <w:rFonts w:cs="Arial"/>
          <w:lang w:eastAsia="pl-PL"/>
        </w:rPr>
        <w:t xml:space="preserve">. zm.), lub </w:t>
      </w:r>
    </w:p>
    <w:p w14:paraId="73B267B7" w14:textId="6C2977E3" w:rsidR="00457BDD" w:rsidRDefault="000A4214" w:rsidP="00A37C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eastAsia="pl-PL"/>
        </w:rPr>
      </w:pPr>
      <w:r w:rsidRPr="000A4214">
        <w:rPr>
          <w:rFonts w:cs="Arial"/>
          <w:lang w:eastAsia="pl-PL"/>
        </w:rPr>
        <w:t xml:space="preserve">iv. działalność kulturalną w rozumieniu art. 1 ust. 1 ustawy z dnia 25 października 1991 r. o organizowaniu i prowadzeniu działalności kulturalnej (Dz. U. </w:t>
      </w:r>
      <w:r w:rsidR="003A63A5">
        <w:rPr>
          <w:rFonts w:cs="Arial"/>
          <w:lang w:eastAsia="pl-PL"/>
        </w:rPr>
        <w:t xml:space="preserve"> z 2018 poz. 1983</w:t>
      </w:r>
      <w:r w:rsidRPr="000A4214">
        <w:rPr>
          <w:rFonts w:cs="Arial"/>
          <w:lang w:eastAsia="pl-PL"/>
        </w:rPr>
        <w:t>),</w:t>
      </w:r>
    </w:p>
    <w:p w14:paraId="38F7A2E0" w14:textId="77777777" w:rsidR="00086EDF" w:rsidRDefault="000A4214" w:rsidP="00A37C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eastAsia="pl-PL"/>
        </w:rPr>
      </w:pPr>
      <w:r w:rsidRPr="000A4214">
        <w:rPr>
          <w:rFonts w:cs="Arial"/>
          <w:lang w:eastAsia="pl-PL"/>
        </w:rPr>
        <w:t xml:space="preserve">której celem jest: </w:t>
      </w:r>
    </w:p>
    <w:p w14:paraId="472FFF6F" w14:textId="77777777" w:rsidR="00086EDF" w:rsidRDefault="000A4214" w:rsidP="00A37C6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eastAsia="pl-PL"/>
        </w:rPr>
      </w:pPr>
      <w:r w:rsidRPr="000A4214">
        <w:rPr>
          <w:rFonts w:cs="Arial"/>
          <w:lang w:eastAsia="pl-PL"/>
        </w:rPr>
        <w:lastRenderedPageBreak/>
        <w:t>i) integracja społeczna i zawodowa określonych kategorii osób wyrażona poziomem zatrudnienia tych osób:</w:t>
      </w:r>
    </w:p>
    <w:p w14:paraId="624F337A" w14:textId="6793FD6A" w:rsidR="000A4214" w:rsidRPr="000A4214" w:rsidRDefault="00086EDF" w:rsidP="00A37C6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         </w:t>
      </w:r>
      <w:r w:rsidR="000A4214" w:rsidRPr="000A4214">
        <w:rPr>
          <w:rFonts w:cs="Arial"/>
          <w:lang w:eastAsia="pl-PL"/>
        </w:rPr>
        <w:t xml:space="preserve"> (1) zatrudnienie co najmniej 50%:</w:t>
      </w:r>
    </w:p>
    <w:p w14:paraId="70D57881" w14:textId="77777777" w:rsidR="00457BDD" w:rsidRDefault="000A4214" w:rsidP="0015477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457BDD">
        <w:rPr>
          <w:rFonts w:cs="Arial"/>
          <w:lang w:eastAsia="pl-PL"/>
        </w:rPr>
        <w:t>osób zagrożonych ubóstwem lub wykluczeniem społecznym, z wyłączeniem osób niepełnoletnich, lub</w:t>
      </w:r>
    </w:p>
    <w:p w14:paraId="38AB3FF1" w14:textId="2CFFE614" w:rsidR="00457BDD" w:rsidRDefault="00457BDD" w:rsidP="0015477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osób bezrobotnych, lub</w:t>
      </w:r>
    </w:p>
    <w:p w14:paraId="5E4C1011" w14:textId="77777777" w:rsidR="00457BDD" w:rsidRDefault="000A4214" w:rsidP="0015477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457BDD">
        <w:rPr>
          <w:rFonts w:cs="Arial"/>
          <w:lang w:eastAsia="pl-PL"/>
        </w:rPr>
        <w:t>absolwentów CIS i KIS, w rozumieniu art. 2 pkt 1a i 1b ustawy z dnia 13 czerwca 2003 r. o zatrudnieniu socjalnym, lub</w:t>
      </w:r>
    </w:p>
    <w:p w14:paraId="1D58DEF0" w14:textId="77777777" w:rsidR="00457BDD" w:rsidRDefault="000A4214" w:rsidP="0015477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457BDD">
        <w:rPr>
          <w:rFonts w:cs="Arial"/>
          <w:lang w:eastAsia="pl-PL"/>
        </w:rPr>
        <w:t>osób ubogich pracujących, lub</w:t>
      </w:r>
    </w:p>
    <w:p w14:paraId="7B0DA98B" w14:textId="77777777" w:rsidR="00457BDD" w:rsidRDefault="00457BDD" w:rsidP="0015477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457BDD">
        <w:rPr>
          <w:rFonts w:cs="Arial"/>
          <w:lang w:eastAsia="pl-PL"/>
        </w:rPr>
        <w:t>osób opuszczających młodzieżowe ośrodki wychowawcze i młodzieżowe ośrodki socjoterapii, lub</w:t>
      </w:r>
    </w:p>
    <w:p w14:paraId="336DB7C8" w14:textId="77777777" w:rsidR="00086EDF" w:rsidRDefault="00457BDD" w:rsidP="0015477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457BDD">
        <w:rPr>
          <w:rFonts w:cs="Arial"/>
          <w:lang w:eastAsia="pl-PL"/>
        </w:rPr>
        <w:t xml:space="preserve">osób opuszczających zakłady poprawcze i schroniska dla nieletnich; </w:t>
      </w:r>
    </w:p>
    <w:p w14:paraId="08027FC0" w14:textId="77777777" w:rsidR="0015499E" w:rsidRDefault="00457BDD" w:rsidP="00086EDF">
      <w:pPr>
        <w:autoSpaceDE w:val="0"/>
        <w:autoSpaceDN w:val="0"/>
        <w:adjustRightInd w:val="0"/>
        <w:spacing w:after="164" w:line="240" w:lineRule="auto"/>
        <w:ind w:left="567"/>
        <w:jc w:val="both"/>
        <w:rPr>
          <w:rFonts w:cs="Arial"/>
          <w:lang w:eastAsia="pl-PL"/>
        </w:rPr>
      </w:pPr>
      <w:r w:rsidRPr="00086EDF">
        <w:rPr>
          <w:rFonts w:cs="Arial"/>
          <w:lang w:eastAsia="pl-PL"/>
        </w:rPr>
        <w:t xml:space="preserve">(2) zatrudnienie co najmniej 30% osób o umiarkowanym lub znacznym stopniu niepełnosprawności w rozumieniu ustawy z dnia 27 sierpnia 1997 r. o rehabilitacji zawodowej i społecznej oraz zatrudnianiu osób niepełnosprawnych lub osób z zaburzeniami psychicznymi, o których mowa w ustawie z dnia 19 sierpnia 1994 r. o ochronie zdrowia psychicznego (Dz. U. z 2017 r. poz. 882, z </w:t>
      </w:r>
      <w:proofErr w:type="spellStart"/>
      <w:r w:rsidRPr="00086EDF">
        <w:rPr>
          <w:rFonts w:cs="Arial"/>
          <w:lang w:eastAsia="pl-PL"/>
        </w:rPr>
        <w:t>późn</w:t>
      </w:r>
      <w:proofErr w:type="spellEnd"/>
      <w:r w:rsidRPr="00086EDF">
        <w:rPr>
          <w:rFonts w:cs="Arial"/>
          <w:lang w:eastAsia="pl-PL"/>
        </w:rPr>
        <w:t>. zm.);</w:t>
      </w:r>
    </w:p>
    <w:p w14:paraId="2DE28BC0" w14:textId="62EB9B1A" w:rsidR="00086EDF" w:rsidRDefault="00457BDD" w:rsidP="00086EDF">
      <w:pPr>
        <w:autoSpaceDE w:val="0"/>
        <w:autoSpaceDN w:val="0"/>
        <w:adjustRightInd w:val="0"/>
        <w:spacing w:after="164" w:line="240" w:lineRule="auto"/>
        <w:ind w:left="567"/>
        <w:jc w:val="both"/>
        <w:rPr>
          <w:rFonts w:cs="Arial"/>
          <w:lang w:eastAsia="pl-PL"/>
        </w:rPr>
      </w:pPr>
      <w:r w:rsidRPr="00086EDF">
        <w:rPr>
          <w:rFonts w:cs="Arial"/>
          <w:lang w:eastAsia="pl-PL"/>
        </w:rPr>
        <w:t xml:space="preserve"> ii) lub realizacja usług społecznych świadczonych w społeczności lokalnej, usług opieki nad dzieckiem w wieku do lat 3 zgodnie z ustawą z dnia 4 lutego 2011 r. o opiece nad dziećmi w wieku do lat 3 (Dz. U. z 2016 r. poz. 157, z </w:t>
      </w:r>
      <w:proofErr w:type="spellStart"/>
      <w:r w:rsidRPr="00086EDF">
        <w:rPr>
          <w:rFonts w:cs="Arial"/>
          <w:lang w:eastAsia="pl-PL"/>
        </w:rPr>
        <w:t>późn</w:t>
      </w:r>
      <w:proofErr w:type="spellEnd"/>
      <w:r w:rsidRPr="00086EDF">
        <w:rPr>
          <w:rFonts w:cs="Arial"/>
          <w:lang w:eastAsia="pl-PL"/>
        </w:rPr>
        <w:t xml:space="preserve">. zm.) lub usług wychowania przedszkolnego w przedszkolach lub w innych formach wychowania przedszkolnego zgodnie z ustawą z dnia 14 grudnia 2016 r. Prawo oświatowe, przy jednoczesnej realizacji integracji społecznej i zawodowej osób, o których mowa w </w:t>
      </w:r>
      <w:proofErr w:type="spellStart"/>
      <w:r w:rsidRPr="00086EDF">
        <w:rPr>
          <w:rFonts w:cs="Arial"/>
          <w:lang w:eastAsia="pl-PL"/>
        </w:rPr>
        <w:t>ppkt</w:t>
      </w:r>
      <w:proofErr w:type="spellEnd"/>
      <w:r w:rsidRPr="00086EDF">
        <w:rPr>
          <w:rFonts w:cs="Arial"/>
          <w:lang w:eastAsia="pl-PL"/>
        </w:rPr>
        <w:t xml:space="preserve"> i, wyrażonej zatrudnieniem tych osób na poziomie co najmniej 20% (o ile przepisy prawa krajowego nie stanowią inaczej); </w:t>
      </w:r>
    </w:p>
    <w:p w14:paraId="23297ABA" w14:textId="77777777" w:rsidR="00086EDF" w:rsidRDefault="00457BDD" w:rsidP="00086EDF">
      <w:pPr>
        <w:autoSpaceDE w:val="0"/>
        <w:autoSpaceDN w:val="0"/>
        <w:adjustRightInd w:val="0"/>
        <w:spacing w:after="164" w:line="240" w:lineRule="auto"/>
        <w:ind w:left="567"/>
        <w:jc w:val="both"/>
        <w:rPr>
          <w:rFonts w:cs="Arial"/>
          <w:lang w:eastAsia="pl-PL"/>
        </w:rPr>
      </w:pPr>
      <w:r w:rsidRPr="00086EDF">
        <w:rPr>
          <w:rFonts w:cs="Arial"/>
          <w:lang w:eastAsia="pl-PL"/>
        </w:rPr>
        <w:t xml:space="preserve">b) 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 lub na działalność pożytku publicznego prowadzoną na rzecz społeczności lokalnej, w której działa przedsiębiorstwo; </w:t>
      </w:r>
    </w:p>
    <w:p w14:paraId="43EF791A" w14:textId="77777777" w:rsidR="00086EDF" w:rsidRDefault="00457BDD" w:rsidP="00086EDF">
      <w:pPr>
        <w:autoSpaceDE w:val="0"/>
        <w:autoSpaceDN w:val="0"/>
        <w:adjustRightInd w:val="0"/>
        <w:spacing w:after="164" w:line="240" w:lineRule="auto"/>
        <w:ind w:left="567"/>
        <w:jc w:val="both"/>
        <w:rPr>
          <w:rFonts w:cs="Arial"/>
          <w:lang w:eastAsia="pl-PL"/>
        </w:rPr>
      </w:pPr>
      <w:r w:rsidRPr="00086EDF">
        <w:rPr>
          <w:rFonts w:cs="Arial"/>
          <w:lang w:eastAsia="pl-PL"/>
        </w:rPr>
        <w:t xml:space="preserve">c) jest zarządzany na zasadach demokratycznych, co oznacza, że struktura zarządzania PS lub ich struktura własnościowa opiera się na współzarządzaniu w przypadku spółdzielni, akcjonariacie pracowniczym lub zasadach partycypacji pracowników, co podmiot określa w swoim statucie lub innym dokumencie założycielskim; </w:t>
      </w:r>
    </w:p>
    <w:p w14:paraId="57FEB963" w14:textId="77777777" w:rsidR="00086EDF" w:rsidRDefault="00457BDD" w:rsidP="00086EDF">
      <w:pPr>
        <w:autoSpaceDE w:val="0"/>
        <w:autoSpaceDN w:val="0"/>
        <w:adjustRightInd w:val="0"/>
        <w:spacing w:after="164" w:line="240" w:lineRule="auto"/>
        <w:ind w:left="567"/>
        <w:jc w:val="both"/>
        <w:rPr>
          <w:rFonts w:cs="Arial"/>
          <w:lang w:eastAsia="pl-PL"/>
        </w:rPr>
      </w:pPr>
      <w:r w:rsidRPr="00086EDF">
        <w:rPr>
          <w:rFonts w:cs="Arial"/>
          <w:lang w:eastAsia="pl-PL"/>
        </w:rPr>
        <w:t xml:space="preserve">d) wynagrodzenia wszystkich pracowników, w tym kadry zarządzającej są ograniczone limitami, tj. nie przekraczają wartości, o której mowa w art. 9 ust. 1 pkt 2 ustawy z dnia 24 kwietnia 2003 r. o działalności pożytku publicznego i o wolontariacie; </w:t>
      </w:r>
    </w:p>
    <w:p w14:paraId="3C054F1B" w14:textId="56335853" w:rsidR="000A4214" w:rsidRPr="00183798" w:rsidRDefault="00457BDD" w:rsidP="00086EDF">
      <w:pPr>
        <w:autoSpaceDE w:val="0"/>
        <w:autoSpaceDN w:val="0"/>
        <w:adjustRightInd w:val="0"/>
        <w:spacing w:after="164" w:line="240" w:lineRule="auto"/>
        <w:ind w:left="567"/>
        <w:jc w:val="both"/>
        <w:rPr>
          <w:rFonts w:cs="Arial"/>
          <w:lang w:eastAsia="pl-PL"/>
        </w:rPr>
      </w:pPr>
      <w:r w:rsidRPr="00086EDF">
        <w:rPr>
          <w:rFonts w:cs="Arial"/>
          <w:lang w:eastAsia="pl-PL"/>
        </w:rPr>
        <w:t xml:space="preserve">e) zatrudnia w oparciu o umowę o pracę, spółdzielczą umowę o pracę lub umowę cywilnoprawną (z wyłączeniem osób zatrudnionych na podstawie umów cywilnoprawnych, które prowadzą działalność gospodarczą) co najmniej trzy osoby w wymiarze czasu pracy co najmniej ¼ etatu , a w przypadku  umów cywilnoprawnych </w:t>
      </w:r>
      <w:r w:rsidRPr="00457BDD">
        <w:rPr>
          <w:rFonts w:cs="Arial"/>
          <w:lang w:eastAsia="pl-PL"/>
        </w:rPr>
        <w:t>na okres nie krótszy niż 3 miesiące i obejmujący nie mniej niż 120 godzin pracy łącznie przez wszystkie miesiące, przy zachowaniu proporcji zatrudnienia określonych w lit. a.</w:t>
      </w:r>
    </w:p>
    <w:p w14:paraId="12CE1C2A" w14:textId="0A1B95C3" w:rsidR="00E3163E" w:rsidRDefault="00E3163E" w:rsidP="006A0620">
      <w:pPr>
        <w:numPr>
          <w:ilvl w:val="0"/>
          <w:numId w:val="1"/>
        </w:numPr>
        <w:autoSpaceDE w:val="0"/>
        <w:autoSpaceDN w:val="0"/>
        <w:adjustRightInd w:val="0"/>
        <w:spacing w:after="164" w:line="240" w:lineRule="auto"/>
        <w:ind w:left="786"/>
        <w:jc w:val="both"/>
        <w:rPr>
          <w:rFonts w:cs="Arial"/>
          <w:lang w:eastAsia="pl-PL"/>
        </w:rPr>
      </w:pPr>
      <w:r w:rsidRPr="00183798">
        <w:rPr>
          <w:rFonts w:cs="Arial"/>
          <w:b/>
          <w:lang w:eastAsia="pl-PL"/>
        </w:rPr>
        <w:lastRenderedPageBreak/>
        <w:t>Podmiocie ekonomii społecznej (PES)</w:t>
      </w:r>
      <w:r w:rsidRPr="00183798">
        <w:rPr>
          <w:rFonts w:cs="Arial"/>
          <w:lang w:eastAsia="pl-PL"/>
        </w:rPr>
        <w:t xml:space="preserve"> - należy przez to rozumieć podmiot opisany </w:t>
      </w:r>
      <w:r w:rsidR="00A37C6B">
        <w:rPr>
          <w:rFonts w:cs="Arial"/>
          <w:lang w:eastAsia="pl-PL"/>
        </w:rPr>
        <w:br/>
      </w:r>
      <w:r w:rsidRPr="00183798">
        <w:rPr>
          <w:rFonts w:cs="Arial"/>
          <w:lang w:eastAsia="pl-PL"/>
        </w:rPr>
        <w:t xml:space="preserve">w </w:t>
      </w:r>
      <w:r w:rsidRPr="00183798">
        <w:rPr>
          <w:rFonts w:cs="Arial"/>
          <w:i/>
          <w:lang w:eastAsia="pl-PL"/>
        </w:rPr>
        <w:t xml:space="preserve">Wytycznych w zakresie realizacji przedsięwzięć w obszarze włączenia społecznego </w:t>
      </w:r>
      <w:r w:rsidR="00A37C6B">
        <w:rPr>
          <w:rFonts w:cs="Arial"/>
          <w:i/>
          <w:lang w:eastAsia="pl-PL"/>
        </w:rPr>
        <w:br/>
      </w:r>
      <w:r w:rsidRPr="00183798">
        <w:rPr>
          <w:rFonts w:cs="Arial"/>
          <w:i/>
          <w:lang w:eastAsia="pl-PL"/>
        </w:rPr>
        <w:t>i zwalczania ubóstwa z wykorzystaniem środków EFS i EFRR na lata 2014-2020</w:t>
      </w:r>
      <w:r w:rsidRPr="00183798">
        <w:rPr>
          <w:rFonts w:cs="Arial"/>
          <w:lang w:eastAsia="pl-PL"/>
        </w:rPr>
        <w:t>, to jest:</w:t>
      </w:r>
    </w:p>
    <w:p w14:paraId="552B9903" w14:textId="6CCCA8D0" w:rsidR="002F0665" w:rsidRPr="002F0665" w:rsidRDefault="002F0665" w:rsidP="002F0665">
      <w:pPr>
        <w:autoSpaceDE w:val="0"/>
        <w:autoSpaceDN w:val="0"/>
        <w:adjustRightInd w:val="0"/>
        <w:spacing w:after="164" w:line="240" w:lineRule="auto"/>
        <w:ind w:left="786"/>
        <w:jc w:val="both"/>
        <w:rPr>
          <w:rFonts w:cs="Arial"/>
          <w:lang w:eastAsia="pl-PL"/>
        </w:rPr>
      </w:pPr>
      <w:r w:rsidRPr="002F0665">
        <w:rPr>
          <w:rFonts w:cs="Arial"/>
          <w:lang w:eastAsia="pl-PL"/>
        </w:rPr>
        <w:t xml:space="preserve">a)PS, w tym spółdzielnia socjalna, o której mowa w ustawie z dnia 27 kwietnia 2006 r. </w:t>
      </w:r>
      <w:r w:rsidR="00A37C6B">
        <w:rPr>
          <w:rFonts w:cs="Arial"/>
          <w:lang w:eastAsia="pl-PL"/>
        </w:rPr>
        <w:br/>
      </w:r>
      <w:r w:rsidRPr="002F0665">
        <w:rPr>
          <w:rFonts w:cs="Arial"/>
          <w:lang w:eastAsia="pl-PL"/>
        </w:rPr>
        <w:t xml:space="preserve">o spółdzielniach socjalnych </w:t>
      </w:r>
      <w:r>
        <w:rPr>
          <w:rFonts w:cs="Arial"/>
          <w:lang w:eastAsia="pl-PL"/>
        </w:rPr>
        <w:t xml:space="preserve">(Dz. U. poz. 651, z </w:t>
      </w:r>
      <w:proofErr w:type="spellStart"/>
      <w:r>
        <w:rPr>
          <w:rFonts w:cs="Arial"/>
          <w:lang w:eastAsia="pl-PL"/>
        </w:rPr>
        <w:t>późn</w:t>
      </w:r>
      <w:proofErr w:type="spellEnd"/>
      <w:r>
        <w:rPr>
          <w:rFonts w:cs="Arial"/>
          <w:lang w:eastAsia="pl-PL"/>
        </w:rPr>
        <w:t>. zm.);</w:t>
      </w:r>
    </w:p>
    <w:p w14:paraId="3B09FC90" w14:textId="62F4131B" w:rsidR="002F0665" w:rsidRDefault="005959C8" w:rsidP="002F0665">
      <w:pPr>
        <w:autoSpaceDE w:val="0"/>
        <w:autoSpaceDN w:val="0"/>
        <w:adjustRightInd w:val="0"/>
        <w:spacing w:after="164" w:line="240" w:lineRule="auto"/>
        <w:ind w:left="786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b)</w:t>
      </w:r>
      <w:r w:rsidR="002F0665" w:rsidRPr="002F0665">
        <w:rPr>
          <w:rFonts w:cs="Arial"/>
          <w:lang w:eastAsia="pl-PL"/>
        </w:rPr>
        <w:t xml:space="preserve">podmiot reintegracyjny, realizujący usługi reintegracji społecznej i zawodowej osób zagrożonych ubóstwem lub wykluczeniem społecznym: i) CIS i KIS; ii) ZAZ i WTZ, o których mowa w ustawie z dnia 27 sierpnia 1997 r. o rehabilitacji zawodowej i społecznej oraz zatrudnianiu osób niepełnosprawnych (Dz. U. z 2016 r. poz. 2046, z </w:t>
      </w:r>
      <w:proofErr w:type="spellStart"/>
      <w:r w:rsidR="002F0665" w:rsidRPr="002F0665">
        <w:rPr>
          <w:rFonts w:cs="Arial"/>
          <w:lang w:eastAsia="pl-PL"/>
        </w:rPr>
        <w:t>późn</w:t>
      </w:r>
      <w:proofErr w:type="spellEnd"/>
      <w:r w:rsidR="002F0665" w:rsidRPr="002F0665">
        <w:rPr>
          <w:rFonts w:cs="Arial"/>
          <w:lang w:eastAsia="pl-PL"/>
        </w:rPr>
        <w:t>. zm.);</w:t>
      </w:r>
    </w:p>
    <w:p w14:paraId="0673B6A3" w14:textId="14BEE281" w:rsidR="002F0665" w:rsidRDefault="005959C8" w:rsidP="002F0665">
      <w:pPr>
        <w:autoSpaceDE w:val="0"/>
        <w:autoSpaceDN w:val="0"/>
        <w:adjustRightInd w:val="0"/>
        <w:spacing w:after="164" w:line="240" w:lineRule="auto"/>
        <w:ind w:left="786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c)</w:t>
      </w:r>
      <w:r w:rsidR="00C7786A">
        <w:rPr>
          <w:rFonts w:cs="Arial"/>
          <w:lang w:eastAsia="pl-PL"/>
        </w:rPr>
        <w:t xml:space="preserve"> </w:t>
      </w:r>
      <w:r w:rsidR="002F0665" w:rsidRPr="002F0665">
        <w:rPr>
          <w:rFonts w:cs="Arial"/>
          <w:lang w:eastAsia="pl-PL"/>
        </w:rPr>
        <w:t xml:space="preserve">organizacja pozarządowa lub podmiot, o którym mowa w art. 3 ust. 3 pkt 1 ustawy z dnia 24 kwietnia 2003 r. o działalności pożytku publicznego i o wolontariacie (Dz. U. z 2016 r. poz. 1817, z </w:t>
      </w:r>
      <w:proofErr w:type="spellStart"/>
      <w:r w:rsidR="002F0665" w:rsidRPr="002F0665">
        <w:rPr>
          <w:rFonts w:cs="Arial"/>
          <w:lang w:eastAsia="pl-PL"/>
        </w:rPr>
        <w:t>późn</w:t>
      </w:r>
      <w:proofErr w:type="spellEnd"/>
      <w:r w:rsidR="002F0665" w:rsidRPr="002F0665">
        <w:rPr>
          <w:rFonts w:cs="Arial"/>
          <w:lang w:eastAsia="pl-PL"/>
        </w:rPr>
        <w:t xml:space="preserve">. zm.), lub spółka non-profit, o której mowa w art. 3 ust. 3 pkt 4 tej ustawy, o ile udział sektora publicznego w tej spółce wynosi nie więcej niż 50%; </w:t>
      </w:r>
    </w:p>
    <w:p w14:paraId="72EF2608" w14:textId="20323627" w:rsidR="002F0665" w:rsidRPr="00183798" w:rsidRDefault="002F0665" w:rsidP="002F0665">
      <w:pPr>
        <w:autoSpaceDE w:val="0"/>
        <w:autoSpaceDN w:val="0"/>
        <w:adjustRightInd w:val="0"/>
        <w:spacing w:after="164" w:line="240" w:lineRule="auto"/>
        <w:ind w:left="786"/>
        <w:jc w:val="both"/>
        <w:rPr>
          <w:rFonts w:cs="Arial"/>
          <w:lang w:eastAsia="pl-PL"/>
        </w:rPr>
      </w:pPr>
      <w:r w:rsidRPr="002F0665">
        <w:rPr>
          <w:rFonts w:cs="Arial"/>
          <w:lang w:eastAsia="pl-PL"/>
        </w:rPr>
        <w:t xml:space="preserve">d) spółdzielnia, której celem jest zatrudnienie tj. spółdzielnia pracy lub spółdzielnia inwalidów i niewidomych, działające w oparciu o ustawę z dnia 16 września 1982 r. - Prawo spółdzielcze (Dz. U. z 2017 r. poz. 1560, z </w:t>
      </w:r>
      <w:proofErr w:type="spellStart"/>
      <w:r w:rsidRPr="002F0665">
        <w:rPr>
          <w:rFonts w:cs="Arial"/>
          <w:lang w:eastAsia="pl-PL"/>
        </w:rPr>
        <w:t>późn</w:t>
      </w:r>
      <w:proofErr w:type="spellEnd"/>
      <w:r w:rsidRPr="002F0665">
        <w:rPr>
          <w:rFonts w:cs="Arial"/>
          <w:lang w:eastAsia="pl-PL"/>
        </w:rPr>
        <w:t>. zm.).</w:t>
      </w:r>
    </w:p>
    <w:p w14:paraId="481FB17B" w14:textId="30E0D3B0" w:rsidR="00E3163E" w:rsidRPr="00183798" w:rsidRDefault="00E3163E" w:rsidP="006A0620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cs="Arial"/>
          <w:i/>
          <w:lang w:eastAsia="pl-PL"/>
        </w:rPr>
      </w:pPr>
      <w:r w:rsidRPr="00F90FDF">
        <w:rPr>
          <w:rFonts w:cs="Arial"/>
          <w:b/>
          <w:lang w:eastAsia="pl-PL"/>
        </w:rPr>
        <w:t>Organizacji pozarządowej</w:t>
      </w:r>
      <w:r w:rsidRPr="00F90FDF">
        <w:rPr>
          <w:rFonts w:cs="Arial"/>
          <w:lang w:eastAsia="pl-PL"/>
        </w:rPr>
        <w:t xml:space="preserve"> </w:t>
      </w:r>
      <w:r w:rsidRPr="00F90FDF">
        <w:rPr>
          <w:rFonts w:cs="Arial"/>
          <w:b/>
          <w:lang w:eastAsia="pl-PL"/>
        </w:rPr>
        <w:t>(NGO)</w:t>
      </w:r>
      <w:r w:rsidRPr="00F90FDF">
        <w:rPr>
          <w:rFonts w:cs="Arial"/>
          <w:lang w:eastAsia="pl-PL"/>
        </w:rPr>
        <w:t xml:space="preserve"> – należy przez to rozumieć organizacj</w:t>
      </w:r>
      <w:r w:rsidR="00EE4840">
        <w:rPr>
          <w:rFonts w:cs="Arial"/>
          <w:lang w:eastAsia="pl-PL"/>
        </w:rPr>
        <w:t>ę</w:t>
      </w:r>
      <w:r w:rsidRPr="00F90FDF">
        <w:rPr>
          <w:rFonts w:cs="Arial"/>
          <w:lang w:eastAsia="pl-PL"/>
        </w:rPr>
        <w:t>, o któr</w:t>
      </w:r>
      <w:r w:rsidR="00EE4840">
        <w:rPr>
          <w:rFonts w:cs="Arial"/>
          <w:lang w:eastAsia="pl-PL"/>
        </w:rPr>
        <w:t>ej</w:t>
      </w:r>
      <w:r w:rsidRPr="00F90FDF">
        <w:rPr>
          <w:rFonts w:cs="Arial"/>
          <w:lang w:eastAsia="pl-PL"/>
        </w:rPr>
        <w:t xml:space="preserve"> mowa </w:t>
      </w:r>
      <w:r w:rsidR="00D5285E" w:rsidRPr="00F90FDF">
        <w:rPr>
          <w:rFonts w:cs="Arial"/>
          <w:lang w:eastAsia="pl-PL"/>
        </w:rPr>
        <w:br/>
      </w:r>
      <w:r w:rsidRPr="00F90FDF">
        <w:rPr>
          <w:rFonts w:cs="Arial"/>
          <w:lang w:eastAsia="pl-PL"/>
        </w:rPr>
        <w:t>w art. 3 ust</w:t>
      </w:r>
      <w:r w:rsidR="003A63A5">
        <w:rPr>
          <w:rFonts w:cs="Arial"/>
          <w:lang w:eastAsia="pl-PL"/>
        </w:rPr>
        <w:t>.</w:t>
      </w:r>
      <w:r w:rsidRPr="00F90FDF">
        <w:rPr>
          <w:rFonts w:cs="Arial"/>
          <w:lang w:eastAsia="pl-PL"/>
        </w:rPr>
        <w:t xml:space="preserve"> 2 oraz ust. 3 pkt. 1 ustawy z dnia 24 kwietnia 2003 r. o działalności pożytku</w:t>
      </w:r>
      <w:r w:rsidRPr="00183798">
        <w:rPr>
          <w:rFonts w:cs="Arial"/>
          <w:lang w:eastAsia="pl-PL"/>
        </w:rPr>
        <w:t xml:space="preserve"> publicznego i o wolontariacie.</w:t>
      </w:r>
    </w:p>
    <w:p w14:paraId="79E70653" w14:textId="3C25DFA7" w:rsidR="00181241" w:rsidRPr="00181241" w:rsidRDefault="00E3163E" w:rsidP="00181241">
      <w:pPr>
        <w:numPr>
          <w:ilvl w:val="0"/>
          <w:numId w:val="1"/>
        </w:numPr>
        <w:autoSpaceDE w:val="0"/>
        <w:autoSpaceDN w:val="0"/>
        <w:adjustRightInd w:val="0"/>
        <w:spacing w:after="164" w:line="240" w:lineRule="auto"/>
        <w:ind w:left="567" w:hanging="283"/>
        <w:jc w:val="both"/>
        <w:rPr>
          <w:rFonts w:cs="Arial"/>
          <w:lang w:eastAsia="pl-PL"/>
        </w:rPr>
      </w:pPr>
      <w:r w:rsidRPr="00183798">
        <w:rPr>
          <w:rFonts w:cs="Arial"/>
          <w:b/>
          <w:lang w:eastAsia="pl-PL"/>
        </w:rPr>
        <w:t>Instytucji</w:t>
      </w:r>
      <w:r w:rsidRPr="00183798">
        <w:rPr>
          <w:rFonts w:cs="Arial"/>
          <w:lang w:eastAsia="pl-PL"/>
        </w:rPr>
        <w:t xml:space="preserve"> </w:t>
      </w:r>
      <w:r w:rsidRPr="00183798">
        <w:rPr>
          <w:rFonts w:cs="Arial"/>
          <w:b/>
          <w:lang w:eastAsia="pl-PL"/>
        </w:rPr>
        <w:t>wspierającej ekonomię społeczną</w:t>
      </w:r>
      <w:r w:rsidRPr="00183798">
        <w:rPr>
          <w:rFonts w:cs="Arial"/>
          <w:lang w:eastAsia="pl-PL"/>
        </w:rPr>
        <w:t xml:space="preserve"> </w:t>
      </w:r>
      <w:r w:rsidRPr="00183798">
        <w:rPr>
          <w:rFonts w:cs="Arial"/>
          <w:b/>
          <w:lang w:eastAsia="pl-PL"/>
        </w:rPr>
        <w:t xml:space="preserve"> </w:t>
      </w:r>
      <w:r w:rsidRPr="00183798">
        <w:rPr>
          <w:rFonts w:cs="Arial"/>
          <w:lang w:eastAsia="pl-PL"/>
        </w:rPr>
        <w:t>– należy przez to rozumieć Ośrod</w:t>
      </w:r>
      <w:r w:rsidR="00EE4840">
        <w:rPr>
          <w:rFonts w:cs="Arial"/>
          <w:lang w:eastAsia="pl-PL"/>
        </w:rPr>
        <w:t>ek</w:t>
      </w:r>
      <w:r w:rsidRPr="00183798">
        <w:rPr>
          <w:rFonts w:cs="Arial"/>
          <w:lang w:eastAsia="pl-PL"/>
        </w:rPr>
        <w:t xml:space="preserve"> Wsparcia Ekonomii Społecznej, zgodnie z definicją zawartą w </w:t>
      </w:r>
      <w:r w:rsidRPr="00183798">
        <w:rPr>
          <w:rFonts w:cs="Arial"/>
          <w:i/>
          <w:lang w:eastAsia="pl-PL"/>
        </w:rPr>
        <w:t xml:space="preserve">Wytycznych w zakresie realizacji przedsięwzięć w obszarze włączenia społecznego i zwalczania ubóstwa </w:t>
      </w:r>
      <w:r w:rsidR="00D5285E" w:rsidRPr="00183798">
        <w:rPr>
          <w:rFonts w:cs="Arial"/>
          <w:i/>
          <w:lang w:eastAsia="pl-PL"/>
        </w:rPr>
        <w:br/>
      </w:r>
      <w:r w:rsidRPr="00183798">
        <w:rPr>
          <w:rFonts w:cs="Arial"/>
          <w:i/>
          <w:lang w:eastAsia="pl-PL"/>
        </w:rPr>
        <w:t>z wykorzystaniem środków EFS i EFRR na lata 2014-2020</w:t>
      </w:r>
      <w:r w:rsidRPr="00183798">
        <w:rPr>
          <w:rFonts w:cs="Arial"/>
          <w:lang w:eastAsia="pl-PL"/>
        </w:rPr>
        <w:t xml:space="preserve">, to jest </w:t>
      </w:r>
      <w:r w:rsidR="00181241" w:rsidRPr="00181241">
        <w:rPr>
          <w:rFonts w:cs="Arial"/>
          <w:lang w:eastAsia="pl-PL"/>
        </w:rPr>
        <w:t>podmiot lub partnerstwo posiadający akredytację, świadczący komplementarnie pakiet usług wsparcia ekonomii społecznej wskazanych w KPRES.</w:t>
      </w:r>
    </w:p>
    <w:p w14:paraId="7AC979D1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eastAsia="pl-PL"/>
        </w:rPr>
      </w:pPr>
      <w:r w:rsidRPr="00183798">
        <w:rPr>
          <w:rFonts w:cs="Arial"/>
          <w:b/>
          <w:lang w:eastAsia="pl-PL"/>
        </w:rPr>
        <w:t>§2</w:t>
      </w:r>
    </w:p>
    <w:p w14:paraId="1E534987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eastAsia="pl-PL"/>
        </w:rPr>
      </w:pPr>
      <w:r w:rsidRPr="00183798">
        <w:rPr>
          <w:rFonts w:cs="Arial"/>
          <w:b/>
          <w:bCs/>
          <w:lang w:eastAsia="pl-PL"/>
        </w:rPr>
        <w:t>INFORMACJE O PROJEKCIE</w:t>
      </w:r>
    </w:p>
    <w:p w14:paraId="7C388A98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eastAsia="pl-PL"/>
        </w:rPr>
      </w:pPr>
    </w:p>
    <w:p w14:paraId="0162D7C7" w14:textId="76ACE8BB" w:rsidR="001B7F5B" w:rsidRPr="008C162C" w:rsidRDefault="001B7F5B" w:rsidP="0015477E">
      <w:pPr>
        <w:numPr>
          <w:ilvl w:val="0"/>
          <w:numId w:val="2"/>
        </w:numPr>
        <w:autoSpaceDE w:val="0"/>
        <w:autoSpaceDN w:val="0"/>
        <w:adjustRightInd w:val="0"/>
        <w:spacing w:after="167" w:line="240" w:lineRule="auto"/>
        <w:ind w:left="426" w:hanging="426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>Projekt realizowany jest na terenie województwa dolnośląskiego w okr</w:t>
      </w:r>
      <w:r w:rsidR="009971E8">
        <w:rPr>
          <w:rFonts w:cs="Arial"/>
          <w:lang w:eastAsia="pl-PL"/>
        </w:rPr>
        <w:t>esie od 1 stycznia 2019 r. do 31 grudnia 2022</w:t>
      </w:r>
      <w:r w:rsidRPr="00183798">
        <w:rPr>
          <w:rFonts w:cs="Arial"/>
          <w:lang w:eastAsia="pl-PL"/>
        </w:rPr>
        <w:t xml:space="preserve"> r. </w:t>
      </w:r>
    </w:p>
    <w:p w14:paraId="47FCA364" w14:textId="5D616B28" w:rsidR="001B7F5B" w:rsidRPr="00183798" w:rsidRDefault="001B7F5B" w:rsidP="0015477E">
      <w:pPr>
        <w:numPr>
          <w:ilvl w:val="0"/>
          <w:numId w:val="2"/>
        </w:numPr>
        <w:autoSpaceDE w:val="0"/>
        <w:autoSpaceDN w:val="0"/>
        <w:adjustRightInd w:val="0"/>
        <w:spacing w:after="167" w:line="240" w:lineRule="auto"/>
        <w:ind w:left="426" w:hanging="426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>Głównym celem Projektu</w:t>
      </w:r>
      <w:r w:rsidR="009971E8">
        <w:rPr>
          <w:rFonts w:cs="Arial"/>
          <w:lang w:eastAsia="pl-PL"/>
        </w:rPr>
        <w:t xml:space="preserve"> jest podniesienie do końca 2022</w:t>
      </w:r>
      <w:r w:rsidRPr="00183798">
        <w:rPr>
          <w:rFonts w:cs="Arial"/>
          <w:lang w:eastAsia="pl-PL"/>
        </w:rPr>
        <w:t xml:space="preserve"> r. jakości i efektywności funkcjonowania podmiotów ekonomii społecznej działających w województwie dolnośląskim </w:t>
      </w:r>
      <w:r w:rsidR="00590BC9">
        <w:rPr>
          <w:rFonts w:cs="Arial"/>
          <w:lang w:eastAsia="pl-PL"/>
        </w:rPr>
        <w:br/>
      </w:r>
      <w:r w:rsidRPr="00183798">
        <w:rPr>
          <w:rFonts w:cs="Arial"/>
          <w:lang w:eastAsia="pl-PL"/>
        </w:rPr>
        <w:t>w obszarze pomocy i integracji społecznej oraz zwiększenie współpracy pomiędzy tymi podmiotami, a samorządem.</w:t>
      </w:r>
    </w:p>
    <w:p w14:paraId="421512B7" w14:textId="387DD70B" w:rsidR="001B7F5B" w:rsidRDefault="001B7F5B" w:rsidP="001547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>Cele szczegółowe Projektu to:</w:t>
      </w:r>
    </w:p>
    <w:p w14:paraId="3A20CD24" w14:textId="63B2E8EE" w:rsidR="00CB206E" w:rsidRDefault="003A63A5" w:rsidP="001547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CB206E">
        <w:rPr>
          <w:rFonts w:cs="Arial"/>
          <w:lang w:eastAsia="pl-PL"/>
        </w:rPr>
        <w:t>zwiększenie komplementarności działań realizowanych przez owes w poszczególnych</w:t>
      </w:r>
      <w:r>
        <w:rPr>
          <w:rFonts w:cs="Arial"/>
          <w:lang w:eastAsia="pl-PL"/>
        </w:rPr>
        <w:t xml:space="preserve"> </w:t>
      </w:r>
      <w:r w:rsidRPr="00CB206E">
        <w:rPr>
          <w:rFonts w:cs="Arial"/>
          <w:lang w:eastAsia="pl-PL"/>
        </w:rPr>
        <w:t xml:space="preserve">subregionach województwa dolnośląskiego oraz umacnianie i wzmacnianie sieci </w:t>
      </w:r>
      <w:r>
        <w:rPr>
          <w:rFonts w:cs="Arial"/>
          <w:lang w:eastAsia="pl-PL"/>
        </w:rPr>
        <w:t>współpracy.</w:t>
      </w:r>
    </w:p>
    <w:p w14:paraId="19F7E80F" w14:textId="795C34AF" w:rsidR="00CB206E" w:rsidRPr="009766A9" w:rsidRDefault="003A63A5" w:rsidP="001547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3A63A5">
        <w:rPr>
          <w:rFonts w:cs="Arial"/>
          <w:lang w:eastAsia="pl-PL"/>
        </w:rPr>
        <w:t>rozwijanie potencjału podmiotów ekonomii społecznej o charakterze reintegracyjnym</w:t>
      </w:r>
      <w:r w:rsidR="009C3D6B">
        <w:rPr>
          <w:rFonts w:cs="Arial"/>
          <w:lang w:eastAsia="pl-PL"/>
        </w:rPr>
        <w:t xml:space="preserve"> </w:t>
      </w:r>
      <w:r w:rsidR="009766A9">
        <w:rPr>
          <w:rFonts w:cs="Arial"/>
          <w:lang w:eastAsia="pl-PL"/>
        </w:rPr>
        <w:t>poprzez</w:t>
      </w:r>
      <w:r w:rsidRPr="003A63A5">
        <w:rPr>
          <w:rFonts w:cs="Arial"/>
          <w:lang w:eastAsia="pl-PL"/>
        </w:rPr>
        <w:t> umacnianie i rozwijanie sieci współpracy tych podmiotów oraz tworzenie sprzyjających warunków do współ</w:t>
      </w:r>
      <w:r w:rsidRPr="009766A9">
        <w:rPr>
          <w:rFonts w:cs="Arial"/>
          <w:lang w:eastAsia="pl-PL"/>
        </w:rPr>
        <w:t>pracy międzyinstytucjonalnej.</w:t>
      </w:r>
    </w:p>
    <w:p w14:paraId="32DA3E39" w14:textId="3330D8B9" w:rsidR="00CB206E" w:rsidRDefault="003A63A5" w:rsidP="001547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CB206E">
        <w:rPr>
          <w:rFonts w:cs="Arial"/>
          <w:lang w:eastAsia="pl-PL"/>
        </w:rPr>
        <w:lastRenderedPageBreak/>
        <w:t>zwiększenie widoczności podmiotów ekonomii społecznej funkcjonujących na terenie </w:t>
      </w:r>
      <w:r>
        <w:rPr>
          <w:rFonts w:cs="Arial"/>
          <w:lang w:eastAsia="pl-PL"/>
        </w:rPr>
        <w:t xml:space="preserve"> </w:t>
      </w:r>
      <w:r w:rsidR="005A05EF">
        <w:rPr>
          <w:rFonts w:cs="Arial"/>
          <w:lang w:eastAsia="pl-PL"/>
        </w:rPr>
        <w:t xml:space="preserve">         </w:t>
      </w:r>
      <w:r w:rsidR="009C3D6B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 </w:t>
      </w:r>
      <w:r w:rsidRPr="00CB206E">
        <w:rPr>
          <w:rFonts w:cs="Arial"/>
          <w:lang w:eastAsia="pl-PL"/>
        </w:rPr>
        <w:t>województwa dolnośląskiego i profesjonalizacj</w:t>
      </w:r>
      <w:r w:rsidR="009C3D6B">
        <w:rPr>
          <w:rFonts w:cs="Arial"/>
          <w:lang w:eastAsia="pl-PL"/>
        </w:rPr>
        <w:t xml:space="preserve">a realizowanych przez nie usług </w:t>
      </w:r>
      <w:r>
        <w:rPr>
          <w:rFonts w:cs="Arial"/>
          <w:lang w:eastAsia="pl-PL"/>
        </w:rPr>
        <w:t>oraz wytwarzanych produktów.</w:t>
      </w:r>
    </w:p>
    <w:p w14:paraId="4C2D1911" w14:textId="4266C2F1" w:rsidR="00CB206E" w:rsidRDefault="003A63A5" w:rsidP="0015477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lang w:eastAsia="pl-PL"/>
        </w:rPr>
      </w:pPr>
      <w:r w:rsidRPr="00CB206E">
        <w:rPr>
          <w:rFonts w:cs="Arial"/>
          <w:lang w:eastAsia="pl-PL"/>
        </w:rPr>
        <w:t>wzmocnienie współpracy podmiotów ekonomii społecznej w zakresie łączenie ich </w:t>
      </w:r>
      <w:r w:rsidR="009C3D6B">
        <w:rPr>
          <w:rFonts w:cs="Arial"/>
          <w:lang w:eastAsia="pl-PL"/>
        </w:rPr>
        <w:t xml:space="preserve">                   </w:t>
      </w:r>
      <w:r w:rsidRPr="00CB206E">
        <w:rPr>
          <w:rFonts w:cs="Arial"/>
          <w:lang w:eastAsia="pl-PL"/>
        </w:rPr>
        <w:t>potencjałów w celu r</w:t>
      </w:r>
      <w:r>
        <w:rPr>
          <w:rFonts w:cs="Arial"/>
          <w:lang w:eastAsia="pl-PL"/>
        </w:rPr>
        <w:t>ealizacji wspólnych zleceń.</w:t>
      </w:r>
    </w:p>
    <w:p w14:paraId="115494DA" w14:textId="7B516A6B" w:rsidR="00CB206E" w:rsidRDefault="003A63A5" w:rsidP="001547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CB206E">
        <w:rPr>
          <w:rFonts w:cs="Arial"/>
          <w:lang w:eastAsia="pl-PL"/>
        </w:rPr>
        <w:t>tworzenie korzystnych rozwiązań prawnych prowadzących do ekonomizacji podmiotów </w:t>
      </w:r>
      <w:r w:rsidR="009C3D6B">
        <w:rPr>
          <w:rFonts w:cs="Arial"/>
          <w:lang w:eastAsia="pl-PL"/>
        </w:rPr>
        <w:t xml:space="preserve">         </w:t>
      </w:r>
      <w:r w:rsidRPr="00CB206E">
        <w:rPr>
          <w:rFonts w:cs="Arial"/>
          <w:lang w:eastAsia="pl-PL"/>
        </w:rPr>
        <w:t>ekonomii społecznej oraz rozwoju eko</w:t>
      </w:r>
      <w:r>
        <w:rPr>
          <w:rFonts w:cs="Arial"/>
          <w:lang w:eastAsia="pl-PL"/>
        </w:rPr>
        <w:t>nomii społecznej w regionie.</w:t>
      </w:r>
    </w:p>
    <w:p w14:paraId="4F8813E1" w14:textId="14B31772" w:rsidR="00CB206E" w:rsidRPr="00CB206E" w:rsidRDefault="003A63A5" w:rsidP="0015477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CB206E">
        <w:rPr>
          <w:rFonts w:cs="Arial"/>
          <w:lang w:eastAsia="pl-PL"/>
        </w:rPr>
        <w:t>podniesienie wiedzy na temat es w regionie wśród m.in</w:t>
      </w:r>
      <w:r>
        <w:rPr>
          <w:rFonts w:cs="Arial"/>
          <w:lang w:eastAsia="pl-PL"/>
        </w:rPr>
        <w:t>. przedstawicieli </w:t>
      </w:r>
      <w:r w:rsidR="005A05EF">
        <w:rPr>
          <w:rFonts w:cs="Arial"/>
          <w:lang w:eastAsia="pl-PL"/>
        </w:rPr>
        <w:t>JST</w:t>
      </w:r>
      <w:r>
        <w:rPr>
          <w:rFonts w:cs="Arial"/>
          <w:lang w:eastAsia="pl-PL"/>
        </w:rPr>
        <w:t xml:space="preserve">, biznesu, </w:t>
      </w:r>
      <w:r w:rsidRPr="00CB206E">
        <w:rPr>
          <w:rFonts w:cs="Arial"/>
          <w:lang w:eastAsia="pl-PL"/>
        </w:rPr>
        <w:t>uczelni wyższych.</w:t>
      </w:r>
    </w:p>
    <w:p w14:paraId="635EBD11" w14:textId="77777777" w:rsidR="001B7F5B" w:rsidRPr="00183798" w:rsidRDefault="001B7F5B" w:rsidP="006A0620">
      <w:pPr>
        <w:autoSpaceDE w:val="0"/>
        <w:autoSpaceDN w:val="0"/>
        <w:adjustRightInd w:val="0"/>
        <w:spacing w:before="240" w:after="0" w:line="240" w:lineRule="auto"/>
        <w:jc w:val="center"/>
        <w:rPr>
          <w:rFonts w:cs="Arial"/>
          <w:b/>
          <w:lang w:eastAsia="pl-PL"/>
        </w:rPr>
      </w:pPr>
      <w:r w:rsidRPr="00183798">
        <w:rPr>
          <w:rFonts w:cs="Arial"/>
          <w:b/>
          <w:lang w:eastAsia="pl-PL"/>
        </w:rPr>
        <w:t>§ 3</w:t>
      </w:r>
    </w:p>
    <w:p w14:paraId="4488317B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eastAsia="pl-PL"/>
        </w:rPr>
      </w:pPr>
      <w:r w:rsidRPr="00183798">
        <w:rPr>
          <w:rFonts w:cs="Arial"/>
          <w:b/>
          <w:bCs/>
          <w:lang w:eastAsia="pl-PL"/>
        </w:rPr>
        <w:t>WARUNKI UDZIAŁU W PROJEKCIE</w:t>
      </w:r>
    </w:p>
    <w:p w14:paraId="37DF22A3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eastAsia="pl-PL"/>
        </w:rPr>
      </w:pPr>
    </w:p>
    <w:p w14:paraId="064090B9" w14:textId="77777777" w:rsidR="001B7F5B" w:rsidRPr="00183798" w:rsidRDefault="001B7F5B" w:rsidP="001547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>Uczestnikiem instytucjonalnym Projektu może zostać podmiot, który spełnia łącznie następujące warunki:</w:t>
      </w:r>
    </w:p>
    <w:p w14:paraId="75FCC3F3" w14:textId="77777777" w:rsidR="001B7F5B" w:rsidRPr="00183798" w:rsidRDefault="001B7F5B" w:rsidP="0015477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 xml:space="preserve">należy </w:t>
      </w:r>
      <w:r w:rsidRPr="00D203E5">
        <w:rPr>
          <w:rFonts w:cs="Arial"/>
          <w:u w:val="single"/>
          <w:lang w:eastAsia="pl-PL"/>
        </w:rPr>
        <w:t>do jednej z poniższych kategorii</w:t>
      </w:r>
      <w:r w:rsidRPr="00183798">
        <w:rPr>
          <w:rFonts w:cs="Arial"/>
          <w:lang w:eastAsia="pl-PL"/>
        </w:rPr>
        <w:t xml:space="preserve"> grupy docelowej Projektu tj. </w:t>
      </w:r>
    </w:p>
    <w:p w14:paraId="7CF62AB3" w14:textId="186DCB4E" w:rsidR="001B7F5B" w:rsidRPr="00183798" w:rsidRDefault="00BD5E64" w:rsidP="0015477E">
      <w:pPr>
        <w:numPr>
          <w:ilvl w:val="0"/>
          <w:numId w:val="11"/>
        </w:numPr>
        <w:tabs>
          <w:tab w:val="left" w:pos="1134"/>
        </w:tabs>
        <w:spacing w:after="167" w:line="240" w:lineRule="auto"/>
        <w:ind w:left="993" w:hanging="284"/>
        <w:contextualSpacing/>
        <w:jc w:val="both"/>
        <w:rPr>
          <w:rFonts w:cs="Arial"/>
        </w:rPr>
      </w:pPr>
      <w:r>
        <w:rPr>
          <w:rFonts w:cs="Arial"/>
        </w:rPr>
        <w:t>przedsiębiorstwa społeczne</w:t>
      </w:r>
      <w:r w:rsidR="001B7F5B" w:rsidRPr="00183798">
        <w:rPr>
          <w:rFonts w:cs="Arial"/>
        </w:rPr>
        <w:t>;</w:t>
      </w:r>
    </w:p>
    <w:p w14:paraId="0AD104C0" w14:textId="47FD86FF" w:rsidR="001B7F5B" w:rsidRPr="00183798" w:rsidRDefault="00BD5E64" w:rsidP="0015477E">
      <w:pPr>
        <w:numPr>
          <w:ilvl w:val="0"/>
          <w:numId w:val="11"/>
        </w:numPr>
        <w:tabs>
          <w:tab w:val="left" w:pos="1134"/>
        </w:tabs>
        <w:spacing w:after="167" w:line="240" w:lineRule="auto"/>
        <w:ind w:left="993" w:hanging="284"/>
        <w:contextualSpacing/>
        <w:jc w:val="both"/>
        <w:rPr>
          <w:rFonts w:cs="Arial"/>
        </w:rPr>
      </w:pPr>
      <w:r>
        <w:rPr>
          <w:rFonts w:cs="Arial"/>
        </w:rPr>
        <w:t>podmioty</w:t>
      </w:r>
      <w:r w:rsidR="001B7F5B" w:rsidRPr="00183798">
        <w:rPr>
          <w:rFonts w:cs="Arial"/>
        </w:rPr>
        <w:t xml:space="preserve"> ekonomii społecznej;</w:t>
      </w:r>
    </w:p>
    <w:p w14:paraId="0FAFE6A3" w14:textId="7540682B" w:rsidR="001B7F5B" w:rsidRPr="00183798" w:rsidRDefault="00BD5E64" w:rsidP="0015477E">
      <w:pPr>
        <w:numPr>
          <w:ilvl w:val="0"/>
          <w:numId w:val="11"/>
        </w:numPr>
        <w:tabs>
          <w:tab w:val="left" w:pos="1134"/>
        </w:tabs>
        <w:spacing w:before="240" w:after="167" w:line="240" w:lineRule="auto"/>
        <w:ind w:left="993" w:hanging="284"/>
        <w:contextualSpacing/>
        <w:jc w:val="both"/>
        <w:rPr>
          <w:rFonts w:cs="Arial"/>
        </w:rPr>
      </w:pPr>
      <w:r>
        <w:rPr>
          <w:rFonts w:cs="Arial"/>
        </w:rPr>
        <w:t>organizacje pozarządowe</w:t>
      </w:r>
      <w:r w:rsidR="001B7F5B" w:rsidRPr="00183798">
        <w:rPr>
          <w:rFonts w:cs="Arial"/>
        </w:rPr>
        <w:t>;</w:t>
      </w:r>
    </w:p>
    <w:p w14:paraId="6A2FA71F" w14:textId="17391B55" w:rsidR="001B7F5B" w:rsidRPr="00183798" w:rsidRDefault="00BD5E64" w:rsidP="0015477E">
      <w:pPr>
        <w:numPr>
          <w:ilvl w:val="0"/>
          <w:numId w:val="11"/>
        </w:numPr>
        <w:tabs>
          <w:tab w:val="left" w:pos="1134"/>
        </w:tabs>
        <w:spacing w:before="240" w:after="167" w:line="240" w:lineRule="auto"/>
        <w:ind w:left="993" w:hanging="284"/>
        <w:contextualSpacing/>
        <w:jc w:val="both"/>
        <w:rPr>
          <w:rFonts w:cs="Arial"/>
        </w:rPr>
      </w:pPr>
      <w:r>
        <w:rPr>
          <w:rFonts w:cs="Arial"/>
        </w:rPr>
        <w:t>instytucje wspierające</w:t>
      </w:r>
      <w:r w:rsidR="001B7F5B" w:rsidRPr="00183798">
        <w:rPr>
          <w:rFonts w:cs="Arial"/>
        </w:rPr>
        <w:t xml:space="preserve"> ekonomię społeczną;</w:t>
      </w:r>
    </w:p>
    <w:p w14:paraId="412B3B09" w14:textId="49F8E961" w:rsidR="001B7F5B" w:rsidRPr="00183798" w:rsidRDefault="00BD5E64" w:rsidP="0015477E">
      <w:pPr>
        <w:numPr>
          <w:ilvl w:val="0"/>
          <w:numId w:val="11"/>
        </w:numPr>
        <w:tabs>
          <w:tab w:val="left" w:pos="1134"/>
        </w:tabs>
        <w:spacing w:before="240" w:after="167" w:line="240" w:lineRule="auto"/>
        <w:ind w:left="993" w:hanging="284"/>
        <w:contextualSpacing/>
        <w:jc w:val="both"/>
        <w:rPr>
          <w:rFonts w:cs="Arial"/>
        </w:rPr>
      </w:pPr>
      <w:r>
        <w:rPr>
          <w:rFonts w:cs="Arial"/>
        </w:rPr>
        <w:t>jednostki</w:t>
      </w:r>
      <w:r w:rsidR="001B7F5B" w:rsidRPr="00183798">
        <w:rPr>
          <w:rFonts w:cs="Arial"/>
        </w:rPr>
        <w:t xml:space="preserve"> samorządu terytorialnego</w:t>
      </w:r>
      <w:r>
        <w:rPr>
          <w:rFonts w:cs="Arial"/>
        </w:rPr>
        <w:t xml:space="preserve"> (w tym władz samorządowych)</w:t>
      </w:r>
      <w:r w:rsidR="001B7F5B" w:rsidRPr="00183798">
        <w:rPr>
          <w:rFonts w:cs="Arial"/>
        </w:rPr>
        <w:t xml:space="preserve"> </w:t>
      </w:r>
      <w:r>
        <w:rPr>
          <w:rFonts w:cs="Arial"/>
        </w:rPr>
        <w:t>i ich jednostki organizacyjne</w:t>
      </w:r>
      <w:r w:rsidR="00EC7B2D">
        <w:rPr>
          <w:rFonts w:cs="Arial"/>
        </w:rPr>
        <w:t xml:space="preserve"> oraz kierownicy w/wym. podmiotów</w:t>
      </w:r>
      <w:r w:rsidR="001B7F5B" w:rsidRPr="00183798">
        <w:rPr>
          <w:rFonts w:cs="Arial"/>
        </w:rPr>
        <w:t>;</w:t>
      </w:r>
    </w:p>
    <w:p w14:paraId="32849BE4" w14:textId="6AA30B03" w:rsidR="001B7F5B" w:rsidRPr="00183798" w:rsidRDefault="00BD5E64" w:rsidP="0015477E">
      <w:pPr>
        <w:numPr>
          <w:ilvl w:val="0"/>
          <w:numId w:val="11"/>
        </w:numPr>
        <w:tabs>
          <w:tab w:val="left" w:pos="1134"/>
        </w:tabs>
        <w:spacing w:before="240" w:after="167" w:line="240" w:lineRule="auto"/>
        <w:ind w:left="993" w:hanging="284"/>
        <w:contextualSpacing/>
        <w:jc w:val="both"/>
        <w:rPr>
          <w:rFonts w:cs="Arial"/>
        </w:rPr>
      </w:pPr>
      <w:r>
        <w:rPr>
          <w:rFonts w:cs="Arial"/>
        </w:rPr>
        <w:t xml:space="preserve">przedstawiciele </w:t>
      </w:r>
      <w:r w:rsidR="001B7F5B" w:rsidRPr="00183798">
        <w:rPr>
          <w:rFonts w:cs="Arial"/>
        </w:rPr>
        <w:t>nauki;</w:t>
      </w:r>
    </w:p>
    <w:p w14:paraId="14617683" w14:textId="14115ACF" w:rsidR="00BD5E64" w:rsidRDefault="00BD5E64" w:rsidP="0015477E">
      <w:pPr>
        <w:numPr>
          <w:ilvl w:val="0"/>
          <w:numId w:val="11"/>
        </w:numPr>
        <w:tabs>
          <w:tab w:val="left" w:pos="1134"/>
        </w:tabs>
        <w:spacing w:before="240" w:after="167" w:line="240" w:lineRule="auto"/>
        <w:ind w:left="993" w:hanging="284"/>
        <w:contextualSpacing/>
        <w:jc w:val="both"/>
        <w:rPr>
          <w:rFonts w:cs="Arial"/>
        </w:rPr>
      </w:pPr>
      <w:r>
        <w:rPr>
          <w:rFonts w:cs="Arial"/>
        </w:rPr>
        <w:t>przedstawiciele</w:t>
      </w:r>
      <w:r w:rsidR="001B7F5B" w:rsidRPr="00183798">
        <w:rPr>
          <w:rFonts w:cs="Arial"/>
        </w:rPr>
        <w:t xml:space="preserve"> biznesu</w:t>
      </w:r>
      <w:r>
        <w:rPr>
          <w:rFonts w:cs="Arial"/>
        </w:rPr>
        <w:t>;</w:t>
      </w:r>
    </w:p>
    <w:p w14:paraId="245D4894" w14:textId="2A320530" w:rsidR="001B7F5B" w:rsidRDefault="00BD5E64" w:rsidP="0015477E">
      <w:pPr>
        <w:numPr>
          <w:ilvl w:val="0"/>
          <w:numId w:val="11"/>
        </w:numPr>
        <w:tabs>
          <w:tab w:val="left" w:pos="1134"/>
        </w:tabs>
        <w:spacing w:before="240" w:after="167" w:line="240" w:lineRule="auto"/>
        <w:ind w:left="993" w:hanging="284"/>
        <w:contextualSpacing/>
        <w:jc w:val="both"/>
        <w:rPr>
          <w:rFonts w:cs="Arial"/>
        </w:rPr>
      </w:pPr>
      <w:r>
        <w:rPr>
          <w:rFonts w:cs="Arial"/>
        </w:rPr>
        <w:t>podmioty uprawnione do tworzenia podmiotów ekonomii społecznej o charakterze reintegracyjnym;</w:t>
      </w:r>
    </w:p>
    <w:p w14:paraId="5BFDB8C2" w14:textId="3D7280E0" w:rsidR="00BD5E64" w:rsidRDefault="00BD5E64" w:rsidP="0015477E">
      <w:pPr>
        <w:numPr>
          <w:ilvl w:val="0"/>
          <w:numId w:val="11"/>
        </w:numPr>
        <w:tabs>
          <w:tab w:val="left" w:pos="1134"/>
        </w:tabs>
        <w:spacing w:before="240" w:after="167" w:line="240" w:lineRule="auto"/>
        <w:ind w:left="993" w:hanging="284"/>
        <w:contextualSpacing/>
        <w:jc w:val="both"/>
        <w:rPr>
          <w:rFonts w:cs="Arial"/>
        </w:rPr>
      </w:pPr>
      <w:r>
        <w:rPr>
          <w:rFonts w:cs="Arial"/>
        </w:rPr>
        <w:t>kościoły, związki wyznaniowe oraz osoby prawne kościołów i związków wyznaniowych;</w:t>
      </w:r>
    </w:p>
    <w:p w14:paraId="2FA5DEC4" w14:textId="30F30A48" w:rsidR="00BD5E64" w:rsidRPr="00183798" w:rsidRDefault="00121ADB" w:rsidP="0015477E">
      <w:pPr>
        <w:numPr>
          <w:ilvl w:val="0"/>
          <w:numId w:val="11"/>
        </w:numPr>
        <w:tabs>
          <w:tab w:val="left" w:pos="1134"/>
        </w:tabs>
        <w:spacing w:before="240" w:after="167" w:line="240" w:lineRule="auto"/>
        <w:ind w:left="993" w:hanging="284"/>
        <w:contextualSpacing/>
        <w:jc w:val="both"/>
        <w:rPr>
          <w:rFonts w:cs="Arial"/>
        </w:rPr>
      </w:pPr>
      <w:r>
        <w:rPr>
          <w:rFonts w:cs="Arial"/>
        </w:rPr>
        <w:t>publiczne służby zatrudnienia i instytucje rynku pracy oraz pomocy i integracji społecznej</w:t>
      </w:r>
      <w:r w:rsidR="009766A9">
        <w:rPr>
          <w:rFonts w:cs="Arial"/>
        </w:rPr>
        <w:t>.</w:t>
      </w:r>
    </w:p>
    <w:p w14:paraId="4CC04551" w14:textId="091F4232" w:rsidR="001B7F5B" w:rsidRPr="00054976" w:rsidRDefault="001B7F5B" w:rsidP="0015477E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D203E5">
        <w:rPr>
          <w:rFonts w:cs="Arial"/>
          <w:u w:val="single"/>
        </w:rPr>
        <w:t>posiada siedzibę lub jednostkę organizacyjną na terenie województwa dolnośląskiego</w:t>
      </w:r>
      <w:r w:rsidRPr="00183798">
        <w:rPr>
          <w:rFonts w:cs="Arial"/>
        </w:rPr>
        <w:t>.</w:t>
      </w:r>
    </w:p>
    <w:p w14:paraId="073017EF" w14:textId="472821E5" w:rsidR="001B7F5B" w:rsidRPr="00183798" w:rsidRDefault="001B7F5B" w:rsidP="0015477E">
      <w:pPr>
        <w:numPr>
          <w:ilvl w:val="0"/>
          <w:numId w:val="3"/>
        </w:numPr>
        <w:spacing w:before="240" w:after="167" w:line="240" w:lineRule="auto"/>
        <w:contextualSpacing/>
        <w:jc w:val="both"/>
        <w:rPr>
          <w:rFonts w:cs="Arial"/>
        </w:rPr>
      </w:pPr>
      <w:r w:rsidRPr="00183798">
        <w:rPr>
          <w:rFonts w:cs="Arial"/>
        </w:rPr>
        <w:t>Przewiduje się, że w Projek</w:t>
      </w:r>
      <w:r w:rsidR="00054976">
        <w:rPr>
          <w:rFonts w:cs="Arial"/>
        </w:rPr>
        <w:t>cie weźmie udział co najmniej 150</w:t>
      </w:r>
      <w:r w:rsidRPr="00183798">
        <w:rPr>
          <w:rFonts w:cs="Arial"/>
        </w:rPr>
        <w:t xml:space="preserve"> </w:t>
      </w:r>
      <w:r w:rsidR="00054976">
        <w:rPr>
          <w:rFonts w:cs="Arial"/>
        </w:rPr>
        <w:t xml:space="preserve">uczestników instytucjonalnych. </w:t>
      </w:r>
    </w:p>
    <w:p w14:paraId="5B12E7B1" w14:textId="206ADA53" w:rsidR="001B7F5B" w:rsidRPr="00183798" w:rsidRDefault="001B7F5B" w:rsidP="0015477E">
      <w:pPr>
        <w:numPr>
          <w:ilvl w:val="0"/>
          <w:numId w:val="3"/>
        </w:numPr>
        <w:spacing w:before="240" w:after="167" w:line="240" w:lineRule="auto"/>
        <w:contextualSpacing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 xml:space="preserve">Uczestnika instytucjonalnego podczas realizacji form wsparcia w ramach Projektu reprezentują: pracownicy, członkowie, członkowie zarządu </w:t>
      </w:r>
      <w:r w:rsidR="009766A9">
        <w:rPr>
          <w:rFonts w:cs="Arial"/>
          <w:lang w:eastAsia="pl-PL"/>
        </w:rPr>
        <w:t>lub</w:t>
      </w:r>
      <w:r w:rsidRPr="00183798">
        <w:rPr>
          <w:rFonts w:cs="Arial"/>
          <w:lang w:eastAsia="pl-PL"/>
        </w:rPr>
        <w:t xml:space="preserve"> wolontariusze, wskazani </w:t>
      </w:r>
      <w:r w:rsidR="00D5285E" w:rsidRPr="00183798">
        <w:rPr>
          <w:rFonts w:cs="Arial"/>
          <w:lang w:eastAsia="pl-PL"/>
        </w:rPr>
        <w:br/>
      </w:r>
      <w:r w:rsidRPr="00183798">
        <w:rPr>
          <w:rFonts w:cs="Arial"/>
          <w:lang w:eastAsia="pl-PL"/>
        </w:rPr>
        <w:t>w Formularzu zgłoszeniowym.</w:t>
      </w:r>
    </w:p>
    <w:p w14:paraId="7F4F5028" w14:textId="4BC6436A" w:rsidR="001B7F5B" w:rsidRPr="00183798" w:rsidRDefault="001B7F5B" w:rsidP="0015477E">
      <w:pPr>
        <w:numPr>
          <w:ilvl w:val="0"/>
          <w:numId w:val="3"/>
        </w:numPr>
        <w:spacing w:before="240" w:after="167" w:line="240" w:lineRule="auto"/>
        <w:contextualSpacing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>Warunkiem ubiegania się o udział w Proj</w:t>
      </w:r>
      <w:r w:rsidR="00DE2818">
        <w:rPr>
          <w:rFonts w:cs="Arial"/>
          <w:lang w:eastAsia="pl-PL"/>
        </w:rPr>
        <w:t>ekcie jest złożenie wypełnionych dokumentów rekrutacyjnych.</w:t>
      </w:r>
    </w:p>
    <w:p w14:paraId="5EF70034" w14:textId="5F97AF84" w:rsidR="00C15F09" w:rsidRPr="00183798" w:rsidRDefault="001B7F5B" w:rsidP="0015477E">
      <w:pPr>
        <w:numPr>
          <w:ilvl w:val="0"/>
          <w:numId w:val="3"/>
        </w:numPr>
        <w:spacing w:before="240" w:after="167" w:line="240" w:lineRule="auto"/>
        <w:contextualSpacing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>Udział w Projekcie jest bezpłatny.</w:t>
      </w:r>
    </w:p>
    <w:p w14:paraId="59355383" w14:textId="77777777" w:rsidR="00C15F09" w:rsidRPr="00183798" w:rsidRDefault="00C15F09">
      <w:pPr>
        <w:spacing w:after="160" w:line="259" w:lineRule="auto"/>
        <w:rPr>
          <w:rFonts w:cs="Arial"/>
          <w:lang w:eastAsia="pl-PL"/>
        </w:rPr>
      </w:pPr>
      <w:r w:rsidRPr="00183798">
        <w:rPr>
          <w:rFonts w:cs="Arial"/>
          <w:lang w:eastAsia="pl-PL"/>
        </w:rPr>
        <w:br w:type="page"/>
      </w:r>
    </w:p>
    <w:p w14:paraId="4115B0C2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eastAsia="pl-PL"/>
        </w:rPr>
      </w:pPr>
      <w:r w:rsidRPr="00183798">
        <w:rPr>
          <w:rFonts w:cs="Arial"/>
          <w:b/>
          <w:lang w:eastAsia="pl-PL"/>
        </w:rPr>
        <w:lastRenderedPageBreak/>
        <w:t>§ 4</w:t>
      </w:r>
    </w:p>
    <w:p w14:paraId="782AEAB3" w14:textId="77777777" w:rsidR="001B7F5B" w:rsidRPr="00183798" w:rsidRDefault="001B7F5B" w:rsidP="006A0620">
      <w:pPr>
        <w:keepNext/>
        <w:keepLines/>
        <w:spacing w:after="0" w:line="240" w:lineRule="auto"/>
        <w:contextualSpacing/>
        <w:jc w:val="center"/>
        <w:rPr>
          <w:rFonts w:cs="Arial"/>
          <w:b/>
          <w:bCs/>
        </w:rPr>
      </w:pPr>
      <w:r w:rsidRPr="00183798">
        <w:rPr>
          <w:rFonts w:cs="Arial"/>
          <w:b/>
          <w:bCs/>
        </w:rPr>
        <w:t>FORMY WSPARCIA W PROJEKCIE</w:t>
      </w:r>
    </w:p>
    <w:p w14:paraId="217AC845" w14:textId="77777777" w:rsidR="001B7F5B" w:rsidRPr="00183798" w:rsidRDefault="001B7F5B" w:rsidP="006A0620">
      <w:pPr>
        <w:keepNext/>
        <w:keepLines/>
        <w:tabs>
          <w:tab w:val="left" w:pos="284"/>
        </w:tabs>
        <w:spacing w:after="0" w:line="240" w:lineRule="auto"/>
        <w:ind w:left="720"/>
        <w:contextualSpacing/>
        <w:jc w:val="center"/>
        <w:rPr>
          <w:rFonts w:eastAsia="Times New Roman" w:cs="Arial"/>
          <w:b/>
        </w:rPr>
      </w:pPr>
    </w:p>
    <w:p w14:paraId="7E61C0A0" w14:textId="77777777" w:rsidR="001B7F5B" w:rsidRPr="00183798" w:rsidRDefault="001B7F5B" w:rsidP="0015477E">
      <w:pPr>
        <w:keepNext/>
        <w:keepLines/>
        <w:numPr>
          <w:ilvl w:val="0"/>
          <w:numId w:val="8"/>
        </w:numPr>
        <w:tabs>
          <w:tab w:val="left" w:pos="284"/>
        </w:tabs>
        <w:spacing w:line="240" w:lineRule="auto"/>
        <w:contextualSpacing/>
        <w:jc w:val="both"/>
        <w:rPr>
          <w:rFonts w:eastAsia="Times New Roman" w:cs="Arial"/>
          <w:b/>
        </w:rPr>
      </w:pPr>
      <w:r w:rsidRPr="00183798">
        <w:rPr>
          <w:rFonts w:eastAsia="Times New Roman" w:cs="Arial"/>
        </w:rPr>
        <w:t>W ramach Projektu dla Uczestników instytucjonalnych zaplanowano następujące formy wsparcia:</w:t>
      </w:r>
    </w:p>
    <w:p w14:paraId="2D3D4267" w14:textId="77777777" w:rsidR="004B5ED3" w:rsidRPr="00183798" w:rsidRDefault="004B5ED3" w:rsidP="006A0620">
      <w:pPr>
        <w:keepNext/>
        <w:keepLines/>
        <w:tabs>
          <w:tab w:val="left" w:pos="284"/>
        </w:tabs>
        <w:spacing w:line="240" w:lineRule="auto"/>
        <w:ind w:left="720"/>
        <w:contextualSpacing/>
        <w:jc w:val="both"/>
        <w:rPr>
          <w:rFonts w:eastAsia="Times New Roman" w:cs="Arial"/>
          <w:b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678"/>
        <w:gridCol w:w="2976"/>
      </w:tblGrid>
      <w:tr w:rsidR="00183798" w:rsidRPr="00183798" w14:paraId="5B243398" w14:textId="77777777" w:rsidTr="0015477E">
        <w:trPr>
          <w:trHeight w:val="573"/>
        </w:trPr>
        <w:tc>
          <w:tcPr>
            <w:tcW w:w="426" w:type="dxa"/>
            <w:shd w:val="clear" w:color="auto" w:fill="BFBFBF"/>
          </w:tcPr>
          <w:p w14:paraId="19C51E9C" w14:textId="77777777" w:rsidR="001B7F5B" w:rsidRPr="00183798" w:rsidRDefault="001B7F5B" w:rsidP="001547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183798">
              <w:rPr>
                <w:rFonts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76" w:type="dxa"/>
            <w:shd w:val="clear" w:color="auto" w:fill="BFBFBF"/>
          </w:tcPr>
          <w:p w14:paraId="3A33F62D" w14:textId="004B3824" w:rsidR="001B7F5B" w:rsidRPr="00183798" w:rsidRDefault="00BD66ED" w:rsidP="001547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4678" w:type="dxa"/>
            <w:shd w:val="clear" w:color="auto" w:fill="BFBFBF"/>
          </w:tcPr>
          <w:p w14:paraId="7677FC54" w14:textId="77777777" w:rsidR="001B7F5B" w:rsidRPr="00183798" w:rsidRDefault="001B7F5B" w:rsidP="006A062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pl-PL"/>
              </w:rPr>
            </w:pPr>
            <w:r w:rsidRPr="00183798">
              <w:rPr>
                <w:rFonts w:cs="Arial"/>
                <w:b/>
                <w:bCs/>
                <w:sz w:val="20"/>
                <w:szCs w:val="20"/>
                <w:lang w:eastAsia="pl-PL"/>
              </w:rPr>
              <w:t>FORMY WSPARCIA</w:t>
            </w:r>
          </w:p>
        </w:tc>
        <w:tc>
          <w:tcPr>
            <w:tcW w:w="2976" w:type="dxa"/>
            <w:shd w:val="clear" w:color="auto" w:fill="BFBFBF"/>
          </w:tcPr>
          <w:p w14:paraId="74181680" w14:textId="77777777" w:rsidR="001B7F5B" w:rsidRPr="00183798" w:rsidRDefault="001B7F5B" w:rsidP="006A0620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/>
                <w:bCs/>
                <w:sz w:val="20"/>
                <w:szCs w:val="20"/>
                <w:highlight w:val="green"/>
                <w:lang w:eastAsia="pl-PL"/>
              </w:rPr>
            </w:pPr>
            <w:r w:rsidRPr="00183798">
              <w:rPr>
                <w:rFonts w:cs="Arial"/>
                <w:b/>
                <w:bCs/>
                <w:sz w:val="20"/>
                <w:szCs w:val="20"/>
                <w:lang w:eastAsia="pl-PL"/>
              </w:rPr>
              <w:t>ADRESACI FORM WSPARCIA</w:t>
            </w:r>
          </w:p>
        </w:tc>
      </w:tr>
      <w:tr w:rsidR="00183798" w:rsidRPr="00183798" w14:paraId="240CF6F1" w14:textId="77777777" w:rsidTr="0015477E">
        <w:trPr>
          <w:trHeight w:val="835"/>
        </w:trPr>
        <w:tc>
          <w:tcPr>
            <w:tcW w:w="426" w:type="dxa"/>
            <w:shd w:val="clear" w:color="auto" w:fill="auto"/>
          </w:tcPr>
          <w:p w14:paraId="16DC3B3E" w14:textId="77777777" w:rsidR="001B7F5B" w:rsidRPr="00183798" w:rsidRDefault="001B7F5B" w:rsidP="001547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183798">
              <w:rPr>
                <w:rFonts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14:paraId="19D97804" w14:textId="567D71FD" w:rsidR="001B7F5B" w:rsidRPr="00183798" w:rsidRDefault="00BD66ED" w:rsidP="001547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Ekonomia społeczna jako element rynku pracy</w:t>
            </w:r>
          </w:p>
        </w:tc>
        <w:tc>
          <w:tcPr>
            <w:tcW w:w="4678" w:type="dxa"/>
            <w:shd w:val="clear" w:color="auto" w:fill="auto"/>
          </w:tcPr>
          <w:p w14:paraId="0AF2566A" w14:textId="77777777" w:rsidR="001B7F5B" w:rsidRDefault="00BD66ED" w:rsidP="001547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D743ED">
              <w:rPr>
                <w:rFonts w:cs="Arial"/>
                <w:bCs/>
                <w:sz w:val="20"/>
                <w:szCs w:val="20"/>
                <w:lang w:eastAsia="pl-PL"/>
              </w:rPr>
              <w:t xml:space="preserve">spotkania sieciujące dla podmiotów reintegracyjnych, w tym: </w:t>
            </w:r>
            <w:r w:rsidR="00480E7B" w:rsidRPr="00D743ED">
              <w:rPr>
                <w:rFonts w:cs="Arial"/>
                <w:bCs/>
                <w:sz w:val="20"/>
                <w:szCs w:val="20"/>
                <w:lang w:eastAsia="pl-PL"/>
              </w:rPr>
              <w:t xml:space="preserve">         </w:t>
            </w:r>
            <w:r w:rsidR="00D743ED" w:rsidRPr="00D743ED">
              <w:rPr>
                <w:rFonts w:cs="Arial"/>
                <w:bCs/>
                <w:sz w:val="20"/>
                <w:szCs w:val="20"/>
                <w:lang w:eastAsia="pl-PL"/>
              </w:rPr>
              <w:t xml:space="preserve">            </w:t>
            </w:r>
            <w:r w:rsidR="00480E7B" w:rsidRPr="00D743ED">
              <w:rPr>
                <w:rFonts w:cs="Arial"/>
                <w:bCs/>
                <w:sz w:val="20"/>
                <w:szCs w:val="20"/>
                <w:lang w:eastAsia="pl-PL"/>
              </w:rPr>
              <w:t xml:space="preserve">   </w:t>
            </w:r>
            <w:r w:rsidR="00D743ED" w:rsidRPr="00D743ED">
              <w:rPr>
                <w:rFonts w:cs="Arial"/>
                <w:bCs/>
                <w:sz w:val="20"/>
                <w:szCs w:val="20"/>
                <w:lang w:eastAsia="pl-PL"/>
              </w:rPr>
              <w:t xml:space="preserve">                                                                    </w:t>
            </w:r>
            <w:r w:rsidR="00480E7B" w:rsidRPr="00D743ED">
              <w:rPr>
                <w:rFonts w:cs="Arial"/>
                <w:bCs/>
                <w:sz w:val="20"/>
                <w:szCs w:val="20"/>
                <w:lang w:eastAsia="pl-PL"/>
              </w:rPr>
              <w:t xml:space="preserve">     </w:t>
            </w:r>
            <w:r w:rsidR="00D743ED" w:rsidRPr="00D743ED">
              <w:rPr>
                <w:rFonts w:cs="Arial"/>
                <w:bCs/>
                <w:sz w:val="20"/>
                <w:szCs w:val="20"/>
                <w:lang w:eastAsia="pl-PL"/>
              </w:rPr>
              <w:t>- spotkania sieciujące dla WTZ                                                                - spotkania sieciujące dla ZAZ                                                          -</w:t>
            </w:r>
            <w:r w:rsidRPr="00D743ED">
              <w:rPr>
                <w:rFonts w:cs="Arial"/>
                <w:bCs/>
                <w:sz w:val="20"/>
                <w:szCs w:val="20"/>
                <w:lang w:eastAsia="pl-PL"/>
              </w:rPr>
              <w:t xml:space="preserve"> spotkan</w:t>
            </w:r>
            <w:r w:rsidR="00F173F3" w:rsidRPr="00D743ED">
              <w:rPr>
                <w:rFonts w:cs="Arial"/>
                <w:bCs/>
                <w:sz w:val="20"/>
                <w:szCs w:val="20"/>
                <w:lang w:eastAsia="pl-PL"/>
              </w:rPr>
              <w:t>ia sieciujące dla CIS i KIS</w:t>
            </w:r>
          </w:p>
          <w:p w14:paraId="5BF04A61" w14:textId="77777777" w:rsidR="00D743ED" w:rsidRDefault="00D743ED" w:rsidP="001547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F173F3">
              <w:rPr>
                <w:rFonts w:cs="Arial"/>
                <w:bCs/>
                <w:sz w:val="20"/>
                <w:szCs w:val="20"/>
                <w:lang w:eastAsia="pl-PL"/>
              </w:rPr>
              <w:t>cykle spotkań warsztatowych</w:t>
            </w:r>
          </w:p>
          <w:p w14:paraId="0AC1D004" w14:textId="4429FEFB" w:rsidR="00D743ED" w:rsidRDefault="00D743ED" w:rsidP="001547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r</w:t>
            </w:r>
            <w:r w:rsidRPr="00480E7B">
              <w:rPr>
                <w:rFonts w:cs="Arial"/>
                <w:bCs/>
                <w:sz w:val="20"/>
                <w:szCs w:val="20"/>
                <w:lang w:eastAsia="pl-PL"/>
              </w:rPr>
              <w:t>egionalne spotkania poświęcone budowaniu współpracy międzysektorowej</w:t>
            </w:r>
            <w:r w:rsidR="009766A9">
              <w:rPr>
                <w:rFonts w:cs="Arial"/>
                <w:bCs/>
                <w:sz w:val="20"/>
                <w:szCs w:val="20"/>
                <w:lang w:eastAsia="pl-PL"/>
              </w:rPr>
              <w:t>, w tym Forum Pomocy Społecznej</w:t>
            </w:r>
          </w:p>
          <w:p w14:paraId="3E676209" w14:textId="77777777" w:rsidR="00D743ED" w:rsidRDefault="00D743ED" w:rsidP="001547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eastAsia="pl-PL"/>
              </w:rPr>
              <w:t>mikrowizyty</w:t>
            </w:r>
            <w:proofErr w:type="spellEnd"/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 studyjne</w:t>
            </w:r>
          </w:p>
          <w:p w14:paraId="732C189C" w14:textId="0D95B4A6" w:rsidR="00067088" w:rsidRDefault="00067088" w:rsidP="0015477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067088">
              <w:rPr>
                <w:rFonts w:cs="Arial"/>
                <w:bCs/>
                <w:sz w:val="20"/>
                <w:szCs w:val="20"/>
                <w:lang w:eastAsia="pl-PL"/>
              </w:rPr>
              <w:t>spotkania grupy roboczej ds. reintegracji</w:t>
            </w:r>
          </w:p>
          <w:p w14:paraId="4C72EFCD" w14:textId="66B8E88F" w:rsidR="00753F49" w:rsidRPr="00B90AC8" w:rsidRDefault="00753F49" w:rsidP="00067088">
            <w:pPr>
              <w:autoSpaceDE w:val="0"/>
              <w:autoSpaceDN w:val="0"/>
              <w:adjustRightInd w:val="0"/>
              <w:spacing w:before="240" w:after="0" w:line="240" w:lineRule="auto"/>
              <w:rPr>
                <w:lang w:eastAsia="pl-PL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54C373D" w14:textId="77777777" w:rsidR="00590BC9" w:rsidRDefault="00590BC9" w:rsidP="00590BC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="Arial"/>
                <w:bCs/>
                <w:sz w:val="20"/>
                <w:szCs w:val="20"/>
                <w:lang w:eastAsia="pl-PL"/>
              </w:rPr>
            </w:pPr>
          </w:p>
          <w:p w14:paraId="15C820BD" w14:textId="77777777" w:rsidR="00590BC9" w:rsidRDefault="00BD66ED" w:rsidP="0015477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D743ED">
              <w:rPr>
                <w:rFonts w:cs="Arial"/>
                <w:bCs/>
                <w:sz w:val="20"/>
                <w:szCs w:val="20"/>
                <w:lang w:eastAsia="pl-PL"/>
              </w:rPr>
              <w:t>CIS, KIS, ZAZ, WTZ (oraz ich podmioty prowadzące)</w:t>
            </w:r>
          </w:p>
          <w:p w14:paraId="6BD01142" w14:textId="77777777" w:rsidR="00590BC9" w:rsidRDefault="009766A9" w:rsidP="0015477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>CIS, KIS, ZAZ, WTZ (oraz ich podmioty prowadzące), JST (w szczególności UMWD, PCPR, PUP, OPS), OWES oraz inne PES działające w obszarze wykluczenia społecznego i/lub niepełnosprawności</w:t>
            </w:r>
          </w:p>
          <w:p w14:paraId="0DC7F30A" w14:textId="77777777" w:rsidR="00590BC9" w:rsidRDefault="00B90AC8" w:rsidP="0015477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>j</w:t>
            </w:r>
            <w:r w:rsidR="00682C50" w:rsidRPr="00590BC9">
              <w:rPr>
                <w:rFonts w:cs="Arial"/>
                <w:bCs/>
                <w:sz w:val="20"/>
                <w:szCs w:val="20"/>
                <w:lang w:eastAsia="pl-PL"/>
              </w:rPr>
              <w:t>ak wyżej</w:t>
            </w:r>
          </w:p>
          <w:p w14:paraId="4702714C" w14:textId="77777777" w:rsidR="00590BC9" w:rsidRDefault="00DD044B" w:rsidP="0015477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>jak wyżej</w:t>
            </w:r>
          </w:p>
          <w:p w14:paraId="063EECA5" w14:textId="77777777" w:rsidR="00BD3219" w:rsidRDefault="00C47756" w:rsidP="0015477E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>s</w:t>
            </w:r>
            <w:r w:rsidR="00BD3219" w:rsidRPr="00590BC9">
              <w:rPr>
                <w:rFonts w:cs="Arial"/>
                <w:bCs/>
                <w:sz w:val="20"/>
                <w:szCs w:val="20"/>
                <w:lang w:eastAsia="pl-PL"/>
              </w:rPr>
              <w:t>kład członków grup roboczych jest zamknięty. W przypadku rezygnacji członka grupy roboczej prowadzony jest nabór.</w:t>
            </w:r>
          </w:p>
          <w:p w14:paraId="70666A67" w14:textId="43C14641" w:rsidR="00590BC9" w:rsidRPr="00590BC9" w:rsidRDefault="00590BC9" w:rsidP="00590BC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cs="Arial"/>
                <w:bCs/>
                <w:sz w:val="20"/>
                <w:szCs w:val="20"/>
                <w:lang w:eastAsia="pl-PL"/>
              </w:rPr>
            </w:pPr>
          </w:p>
        </w:tc>
      </w:tr>
      <w:tr w:rsidR="00183798" w:rsidRPr="00183798" w14:paraId="13B35A74" w14:textId="77777777" w:rsidTr="0015477E">
        <w:trPr>
          <w:trHeight w:val="132"/>
        </w:trPr>
        <w:tc>
          <w:tcPr>
            <w:tcW w:w="426" w:type="dxa"/>
            <w:shd w:val="clear" w:color="auto" w:fill="auto"/>
          </w:tcPr>
          <w:p w14:paraId="53D84A9B" w14:textId="35D0AB53" w:rsidR="001B7F5B" w:rsidRPr="00183798" w:rsidRDefault="00D743ED" w:rsidP="001547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2</w:t>
            </w:r>
            <w:r w:rsidR="00480E7B">
              <w:rPr>
                <w:rFonts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BB309DB" w14:textId="33CCB632" w:rsidR="001B7F5B" w:rsidRPr="00183798" w:rsidRDefault="00480E7B" w:rsidP="001547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Rozwój lokalny a ekonomia społeczna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E78A92" w14:textId="081704EA" w:rsidR="00D743ED" w:rsidRDefault="00D743ED" w:rsidP="0015477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240" w:line="240" w:lineRule="auto"/>
              <w:ind w:left="317" w:hanging="317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D743ED">
              <w:rPr>
                <w:rFonts w:cs="Arial"/>
                <w:bCs/>
                <w:sz w:val="20"/>
                <w:szCs w:val="20"/>
                <w:lang w:eastAsia="pl-PL"/>
              </w:rPr>
              <w:t>d</w:t>
            </w:r>
            <w:r w:rsidR="00480E7B" w:rsidRPr="00D743ED">
              <w:rPr>
                <w:rFonts w:cs="Arial"/>
                <w:bCs/>
                <w:sz w:val="20"/>
                <w:szCs w:val="20"/>
                <w:lang w:eastAsia="pl-PL"/>
              </w:rPr>
              <w:t xml:space="preserve">ziałania </w:t>
            </w:r>
            <w:r w:rsidRPr="00D743ED">
              <w:rPr>
                <w:rFonts w:cs="Arial"/>
                <w:bCs/>
                <w:sz w:val="20"/>
                <w:szCs w:val="20"/>
                <w:lang w:eastAsia="pl-PL"/>
              </w:rPr>
              <w:t xml:space="preserve">w ramach wsparcia JST    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                      </w:t>
            </w:r>
            <w:r w:rsidRPr="00D743ED">
              <w:rPr>
                <w:rFonts w:cs="Arial"/>
                <w:bCs/>
                <w:sz w:val="20"/>
                <w:szCs w:val="20"/>
                <w:lang w:eastAsia="pl-PL"/>
              </w:rPr>
              <w:t xml:space="preserve">     w zakresie społecznie odpowiedzialnych zamówień publicznych, w tym:                                 </w:t>
            </w:r>
            <w:r w:rsidR="00CB0CD6">
              <w:rPr>
                <w:rFonts w:cs="Arial"/>
                <w:bCs/>
                <w:sz w:val="20"/>
                <w:szCs w:val="20"/>
                <w:lang w:eastAsia="pl-PL"/>
              </w:rPr>
              <w:t xml:space="preserve">                               </w:t>
            </w:r>
            <w:r w:rsidRPr="00D743ED">
              <w:rPr>
                <w:rFonts w:cs="Arial"/>
                <w:bCs/>
                <w:sz w:val="20"/>
                <w:szCs w:val="20"/>
                <w:lang w:eastAsia="pl-PL"/>
              </w:rPr>
              <w:t xml:space="preserve">    -</w:t>
            </w:r>
            <w:r w:rsidR="00B300B1">
              <w:rPr>
                <w:rFonts w:cs="Arial"/>
                <w:bCs/>
                <w:sz w:val="20"/>
                <w:szCs w:val="20"/>
                <w:lang w:eastAsia="pl-PL"/>
              </w:rPr>
              <w:t xml:space="preserve"> </w:t>
            </w:r>
            <w:r w:rsidRPr="00D743ED">
              <w:rPr>
                <w:rFonts w:cs="Arial"/>
                <w:bCs/>
                <w:sz w:val="20"/>
                <w:szCs w:val="20"/>
                <w:lang w:eastAsia="pl-PL"/>
              </w:rPr>
              <w:t>seminaria z udziałem praktyków/ekspertów PZP</w:t>
            </w:r>
          </w:p>
          <w:p w14:paraId="44779F3A" w14:textId="73B4C5D4" w:rsidR="00CB0CD6" w:rsidRDefault="00CB0CD6" w:rsidP="00CB0CD6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317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- konsultacje indywidualne/grupowe z ekspertem PZP</w:t>
            </w:r>
          </w:p>
          <w:p w14:paraId="79164B93" w14:textId="762447B1" w:rsidR="00CB0CD6" w:rsidRDefault="00CB0CD6" w:rsidP="00CB0CD6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317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-</w:t>
            </w:r>
            <w:r w:rsidR="00B300B1">
              <w:rPr>
                <w:rFonts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>spotkania doradcze</w:t>
            </w:r>
          </w:p>
          <w:p w14:paraId="307CDC66" w14:textId="77777777" w:rsidR="00590BC9" w:rsidRDefault="00CB0CD6" w:rsidP="00590BC9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317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- dwudniowe wizyty studyjne</w:t>
            </w:r>
          </w:p>
          <w:p w14:paraId="6FA7C568" w14:textId="77777777" w:rsidR="00590BC9" w:rsidRDefault="00CB0CD6" w:rsidP="0015477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24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 xml:space="preserve">konsultacje z zakresu tworzenia lokalnych planów </w:t>
            </w:r>
            <w:r w:rsidR="00590BC9" w:rsidRPr="00590BC9">
              <w:rPr>
                <w:rFonts w:cs="Arial"/>
                <w:bCs/>
                <w:sz w:val="20"/>
                <w:szCs w:val="20"/>
                <w:lang w:eastAsia="pl-PL"/>
              </w:rPr>
              <w:t xml:space="preserve"> </w:t>
            </w: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 xml:space="preserve">rozwoju ekonomii społecznej lub lokalnych planów udziału PES </w:t>
            </w:r>
            <w:r w:rsidR="00590BC9">
              <w:rPr>
                <w:rFonts w:cs="Arial"/>
                <w:bCs/>
                <w:sz w:val="20"/>
                <w:szCs w:val="20"/>
                <w:lang w:eastAsia="pl-PL"/>
              </w:rPr>
              <w:t>w rozwoju usług społecznych</w:t>
            </w:r>
          </w:p>
          <w:p w14:paraId="6B0C61A4" w14:textId="77777777" w:rsidR="00590BC9" w:rsidRDefault="005931AD" w:rsidP="0015477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24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>seminarium eksperckie w obszarze zamówień in-</w:t>
            </w:r>
            <w:proofErr w:type="spellStart"/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>house</w:t>
            </w:r>
            <w:proofErr w:type="spellEnd"/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 xml:space="preserve"> realizowanych przez samorządowe PES,</w:t>
            </w:r>
            <w:r w:rsidR="00DE2818" w:rsidRPr="00590BC9">
              <w:rPr>
                <w:rFonts w:cs="Arial"/>
                <w:bCs/>
                <w:sz w:val="20"/>
                <w:szCs w:val="20"/>
                <w:lang w:eastAsia="pl-PL"/>
              </w:rPr>
              <w:t xml:space="preserve"> </w:t>
            </w: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>PS</w:t>
            </w:r>
          </w:p>
          <w:p w14:paraId="1B0597E6" w14:textId="77777777" w:rsidR="00590BC9" w:rsidRDefault="0005648D" w:rsidP="0015477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24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>warsztat z praktykiem/ekspertem w obszarze tworzenia podmiotów ES przez osoby prawne, w tym przez JST</w:t>
            </w:r>
          </w:p>
          <w:p w14:paraId="21D7C389" w14:textId="77777777" w:rsidR="00590BC9" w:rsidRDefault="0005648D" w:rsidP="0015477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24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 xml:space="preserve">jednodniowa wizyta studyjna </w:t>
            </w:r>
            <w:r w:rsidR="00D0779E" w:rsidRPr="00590BC9">
              <w:rPr>
                <w:rFonts w:cs="Arial"/>
                <w:bCs/>
                <w:sz w:val="20"/>
                <w:szCs w:val="20"/>
                <w:lang w:eastAsia="pl-PL"/>
              </w:rPr>
              <w:t xml:space="preserve">w obszarze rozwoju ES z udziałem samorządów </w:t>
            </w:r>
          </w:p>
          <w:p w14:paraId="60A86359" w14:textId="6D75202E" w:rsidR="0005648D" w:rsidRPr="00590BC9" w:rsidRDefault="00880A06" w:rsidP="0015477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24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 xml:space="preserve">działania związane z ekonomią społeczną w procesach rewitalizacji (PZP)  </w:t>
            </w:r>
          </w:p>
          <w:p w14:paraId="2703C3CD" w14:textId="77777777" w:rsidR="0005648D" w:rsidRDefault="00880A06" w:rsidP="0005648D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317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- </w:t>
            </w:r>
            <w:r w:rsidR="0005648D">
              <w:rPr>
                <w:rFonts w:cs="Arial"/>
                <w:bCs/>
                <w:sz w:val="20"/>
                <w:szCs w:val="20"/>
                <w:lang w:eastAsia="pl-PL"/>
              </w:rPr>
              <w:t xml:space="preserve">seminaria eksperckie dotyczące ekonomii społecznej w procesach rewitalizacji </w:t>
            </w:r>
          </w:p>
          <w:p w14:paraId="5E1309B8" w14:textId="77777777" w:rsidR="00590BC9" w:rsidRDefault="00880A06" w:rsidP="00590BC9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317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880A06">
              <w:rPr>
                <w:rFonts w:cs="Arial"/>
                <w:bCs/>
                <w:sz w:val="20"/>
                <w:szCs w:val="20"/>
                <w:lang w:eastAsia="pl-PL"/>
              </w:rPr>
              <w:t>jednodniowa wizyta studyjna</w:t>
            </w:r>
          </w:p>
          <w:p w14:paraId="54031532" w14:textId="1D4C54E6" w:rsidR="00753F49" w:rsidRPr="00590BC9" w:rsidRDefault="006B2733" w:rsidP="0015477E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40" w:after="24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590BC9">
              <w:rPr>
                <w:rFonts w:cs="Arial"/>
                <w:bCs/>
                <w:sz w:val="20"/>
                <w:szCs w:val="20"/>
                <w:lang w:eastAsia="pl-PL"/>
              </w:rPr>
              <w:t>spotkania grupy roboczej ds. społecznie odpowiedzialnych zamówień publicznych</w:t>
            </w:r>
          </w:p>
          <w:p w14:paraId="73C2A7F4" w14:textId="7D58D57D" w:rsidR="00590BC9" w:rsidRPr="009766A9" w:rsidRDefault="00590BC9" w:rsidP="00590BC9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34"/>
              <w:rPr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70935DB" w14:textId="77777777" w:rsidR="00590BC9" w:rsidRDefault="00590BC9" w:rsidP="00590BC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="Times New Roman" w:cs="Arial"/>
                <w:sz w:val="20"/>
                <w:szCs w:val="20"/>
              </w:rPr>
            </w:pPr>
          </w:p>
          <w:p w14:paraId="59074CD4" w14:textId="04480991" w:rsidR="001B7F5B" w:rsidRPr="00590BC9" w:rsidRDefault="00264236" w:rsidP="0015477E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 w:rsidRPr="00590BC9">
              <w:rPr>
                <w:rFonts w:eastAsia="Times New Roman" w:cs="Arial"/>
                <w:sz w:val="20"/>
                <w:szCs w:val="20"/>
              </w:rPr>
              <w:t>wszystkie grupy docelowe Projektu z wyłączeniem przedstawicieli biznesu</w:t>
            </w:r>
            <w:r w:rsidR="0005648D" w:rsidRPr="00590BC9">
              <w:rPr>
                <w:rFonts w:eastAsia="Times New Roman" w:cs="Arial"/>
                <w:sz w:val="20"/>
                <w:szCs w:val="20"/>
              </w:rPr>
              <w:t>.</w:t>
            </w:r>
          </w:p>
          <w:p w14:paraId="4CBCF732" w14:textId="77777777" w:rsidR="00590BC9" w:rsidRDefault="005959C8" w:rsidP="00590BC9">
            <w:pPr>
              <w:pStyle w:val="Akapitzlist"/>
              <w:tabs>
                <w:tab w:val="center" w:pos="1467"/>
              </w:tabs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Uwaga: </w:t>
            </w:r>
            <w:r w:rsidR="0005648D" w:rsidRPr="0005648D">
              <w:rPr>
                <w:rFonts w:eastAsia="Times New Roman" w:cs="Arial"/>
                <w:sz w:val="20"/>
                <w:szCs w:val="20"/>
              </w:rPr>
              <w:t>konsultacje indywidualne/grupowe z ekspertem PZP</w:t>
            </w:r>
            <w:r w:rsidR="0005648D">
              <w:rPr>
                <w:rFonts w:eastAsia="Times New Roman" w:cs="Arial"/>
                <w:sz w:val="20"/>
                <w:szCs w:val="20"/>
              </w:rPr>
              <w:t xml:space="preserve"> są adresowane wyłącznie do jednostek </w:t>
            </w:r>
            <w:r w:rsidR="0005648D" w:rsidRPr="0005648D">
              <w:rPr>
                <w:rFonts w:eastAsia="Times New Roman" w:cs="Arial"/>
                <w:sz w:val="20"/>
                <w:szCs w:val="20"/>
              </w:rPr>
              <w:t xml:space="preserve">samorządu terytorialnego (w tym władz samorządowych)                     </w:t>
            </w:r>
            <w:r w:rsidR="0005648D">
              <w:rPr>
                <w:rFonts w:eastAsia="Times New Roman" w:cs="Arial"/>
                <w:sz w:val="20"/>
                <w:szCs w:val="20"/>
              </w:rPr>
              <w:t xml:space="preserve">                 i ich jednostek organizacyjnych oraz kierowników</w:t>
            </w:r>
            <w:r w:rsidR="0005648D" w:rsidRPr="0005648D">
              <w:rPr>
                <w:rFonts w:eastAsia="Times New Roman" w:cs="Arial"/>
                <w:sz w:val="20"/>
                <w:szCs w:val="20"/>
              </w:rPr>
              <w:t xml:space="preserve"> w</w:t>
            </w:r>
            <w:r w:rsidR="00A35916">
              <w:rPr>
                <w:rFonts w:eastAsia="Times New Roman" w:cs="Arial"/>
                <w:sz w:val="20"/>
                <w:szCs w:val="20"/>
              </w:rPr>
              <w:t>w.</w:t>
            </w:r>
            <w:r w:rsidR="0005648D" w:rsidRPr="0005648D">
              <w:rPr>
                <w:rFonts w:eastAsia="Times New Roman" w:cs="Arial"/>
                <w:sz w:val="20"/>
                <w:szCs w:val="20"/>
              </w:rPr>
              <w:t xml:space="preserve"> podmiotów</w:t>
            </w:r>
          </w:p>
          <w:p w14:paraId="26A25FF7" w14:textId="77777777" w:rsidR="00590BC9" w:rsidRDefault="00264236" w:rsidP="0015477E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 w:rsidRPr="00590BC9">
              <w:rPr>
                <w:rFonts w:eastAsia="Times New Roman" w:cs="Arial"/>
                <w:sz w:val="20"/>
                <w:szCs w:val="20"/>
              </w:rPr>
              <w:t>jednostki samorządu terytorialnego (w tym władz samorządowych)</w:t>
            </w:r>
            <w:r w:rsidR="00C443DC" w:rsidRPr="00590BC9">
              <w:rPr>
                <w:rFonts w:eastAsia="Times New Roman" w:cs="Arial"/>
                <w:sz w:val="20"/>
                <w:szCs w:val="20"/>
              </w:rPr>
              <w:t xml:space="preserve">        </w:t>
            </w:r>
            <w:r w:rsidR="00292BD7" w:rsidRPr="00590BC9">
              <w:rPr>
                <w:rFonts w:eastAsia="Times New Roman" w:cs="Arial"/>
                <w:sz w:val="20"/>
                <w:szCs w:val="20"/>
              </w:rPr>
              <w:t xml:space="preserve">                              </w:t>
            </w:r>
            <w:r w:rsidRPr="00590BC9">
              <w:rPr>
                <w:rFonts w:eastAsia="Times New Roman" w:cs="Arial"/>
                <w:sz w:val="20"/>
                <w:szCs w:val="20"/>
              </w:rPr>
              <w:t>i ich jednostki organizacyjne o</w:t>
            </w:r>
            <w:r w:rsidR="005959C8" w:rsidRPr="00590BC9">
              <w:rPr>
                <w:rFonts w:eastAsia="Times New Roman" w:cs="Arial"/>
                <w:sz w:val="20"/>
                <w:szCs w:val="20"/>
              </w:rPr>
              <w:t>raz kierownicy ww</w:t>
            </w:r>
            <w:r w:rsidR="00C443DC" w:rsidRPr="00590BC9">
              <w:rPr>
                <w:rFonts w:eastAsia="Times New Roman" w:cs="Arial"/>
                <w:sz w:val="20"/>
                <w:szCs w:val="20"/>
              </w:rPr>
              <w:t xml:space="preserve">. </w:t>
            </w:r>
            <w:r w:rsidR="00292BD7" w:rsidRPr="00590BC9">
              <w:rPr>
                <w:rFonts w:eastAsia="Times New Roman" w:cs="Arial"/>
                <w:sz w:val="20"/>
                <w:szCs w:val="20"/>
              </w:rPr>
              <w:t>p</w:t>
            </w:r>
            <w:r w:rsidR="00C443DC" w:rsidRPr="00590BC9">
              <w:rPr>
                <w:rFonts w:eastAsia="Times New Roman" w:cs="Arial"/>
                <w:sz w:val="20"/>
                <w:szCs w:val="20"/>
              </w:rPr>
              <w:t>odmiotów</w:t>
            </w:r>
          </w:p>
          <w:p w14:paraId="69167AD2" w14:textId="4B04638B" w:rsidR="00590BC9" w:rsidRDefault="00926ED9" w:rsidP="0015477E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wszystkie</w:t>
            </w:r>
            <w:r w:rsidRPr="00590BC9">
              <w:rPr>
                <w:rFonts w:eastAsia="Times New Roman" w:cs="Arial"/>
                <w:sz w:val="20"/>
                <w:szCs w:val="20"/>
              </w:rPr>
              <w:t xml:space="preserve"> grupy docelowe Projektu z </w:t>
            </w:r>
            <w:r>
              <w:rPr>
                <w:rFonts w:eastAsia="Times New Roman" w:cs="Arial"/>
                <w:sz w:val="20"/>
                <w:szCs w:val="20"/>
              </w:rPr>
              <w:t>wyłączeniem biznesu</w:t>
            </w:r>
          </w:p>
          <w:p w14:paraId="7E6A4073" w14:textId="795EC722" w:rsidR="00590BC9" w:rsidRDefault="00926ED9" w:rsidP="0015477E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jak wyżej</w:t>
            </w:r>
          </w:p>
          <w:p w14:paraId="5E8CA5DC" w14:textId="77777777" w:rsidR="00590BC9" w:rsidRDefault="00B90AC8" w:rsidP="0015477E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 w:rsidRPr="00590BC9">
              <w:rPr>
                <w:rFonts w:eastAsia="Times New Roman" w:cs="Arial"/>
                <w:sz w:val="20"/>
                <w:szCs w:val="20"/>
              </w:rPr>
              <w:lastRenderedPageBreak/>
              <w:t>jak wyżej</w:t>
            </w:r>
          </w:p>
          <w:p w14:paraId="227ADF54" w14:textId="4A74B014" w:rsidR="00590BC9" w:rsidRDefault="00926ED9" w:rsidP="00926ED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 w:rsidRPr="00926ED9">
              <w:rPr>
                <w:rFonts w:eastAsia="Times New Roman" w:cs="Arial"/>
                <w:sz w:val="20"/>
                <w:szCs w:val="20"/>
              </w:rPr>
              <w:t>wszystkie grupy docelowe Projektu</w:t>
            </w:r>
          </w:p>
          <w:p w14:paraId="1461C7E9" w14:textId="0B484363" w:rsidR="00264236" w:rsidRDefault="00C47756" w:rsidP="0015477E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 w:rsidRPr="00590BC9">
              <w:rPr>
                <w:rFonts w:eastAsia="Times New Roman" w:cs="Arial"/>
                <w:sz w:val="20"/>
                <w:szCs w:val="20"/>
              </w:rPr>
              <w:t>s</w:t>
            </w:r>
            <w:r w:rsidR="006B2733" w:rsidRPr="00590BC9">
              <w:rPr>
                <w:rFonts w:eastAsia="Times New Roman" w:cs="Arial"/>
                <w:sz w:val="20"/>
                <w:szCs w:val="20"/>
              </w:rPr>
              <w:t>kład członków grup roboczych jest zamknięty. W przypadku rezygnacji członka grupy</w:t>
            </w:r>
            <w:r w:rsidR="00926ED9">
              <w:rPr>
                <w:rFonts w:eastAsia="Times New Roman" w:cs="Arial"/>
                <w:sz w:val="20"/>
                <w:szCs w:val="20"/>
              </w:rPr>
              <w:t xml:space="preserve"> roboczej prowadzony jest nabór</w:t>
            </w:r>
          </w:p>
          <w:p w14:paraId="0575CFD9" w14:textId="5ED66A96" w:rsidR="00590BC9" w:rsidRPr="00590BC9" w:rsidRDefault="00590BC9" w:rsidP="00590BC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183798" w:rsidRPr="00183798" w14:paraId="0355CD5C" w14:textId="77777777" w:rsidTr="0015477E">
        <w:tc>
          <w:tcPr>
            <w:tcW w:w="426" w:type="dxa"/>
            <w:shd w:val="clear" w:color="auto" w:fill="auto"/>
          </w:tcPr>
          <w:p w14:paraId="0376B35A" w14:textId="0C65605F" w:rsidR="004B5ED3" w:rsidRPr="00183798" w:rsidRDefault="00D743ED" w:rsidP="0015477E">
            <w:pPr>
              <w:spacing w:before="240"/>
            </w:pPr>
            <w:r w:rsidRPr="0015477E">
              <w:rPr>
                <w:sz w:val="20"/>
              </w:rPr>
              <w:lastRenderedPageBreak/>
              <w:t>3</w:t>
            </w:r>
            <w:r>
              <w:t>.</w:t>
            </w:r>
          </w:p>
        </w:tc>
        <w:tc>
          <w:tcPr>
            <w:tcW w:w="1276" w:type="dxa"/>
            <w:shd w:val="clear" w:color="auto" w:fill="auto"/>
          </w:tcPr>
          <w:p w14:paraId="7BCB46C1" w14:textId="60B57F3D" w:rsidR="004B5ED3" w:rsidRPr="00183798" w:rsidRDefault="00753F49" w:rsidP="0015477E">
            <w:pPr>
              <w:keepNext/>
              <w:keepLines/>
              <w:tabs>
                <w:tab w:val="left" w:pos="284"/>
              </w:tabs>
              <w:spacing w:before="240" w:after="0" w:line="240" w:lineRule="auto"/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Współpraca międzysektorowa</w:t>
            </w:r>
          </w:p>
        </w:tc>
        <w:tc>
          <w:tcPr>
            <w:tcW w:w="4678" w:type="dxa"/>
            <w:shd w:val="clear" w:color="auto" w:fill="auto"/>
          </w:tcPr>
          <w:p w14:paraId="151F6D90" w14:textId="77777777" w:rsidR="004B5ED3" w:rsidRDefault="0098615A" w:rsidP="0015477E">
            <w:pPr>
              <w:pStyle w:val="Akapitzlist"/>
              <w:keepNext/>
              <w:keepLines/>
              <w:numPr>
                <w:ilvl w:val="0"/>
                <w:numId w:val="21"/>
              </w:numPr>
              <w:spacing w:before="240" w:after="0" w:line="240" w:lineRule="auto"/>
              <w:ind w:left="459" w:hanging="284"/>
              <w:rPr>
                <w:rFonts w:eastAsia="Times New Roman" w:cs="Arial"/>
                <w:sz w:val="20"/>
                <w:szCs w:val="20"/>
              </w:rPr>
            </w:pPr>
            <w:r w:rsidRPr="00FF4FF1">
              <w:rPr>
                <w:rFonts w:eastAsia="Times New Roman" w:cs="Arial"/>
                <w:sz w:val="20"/>
                <w:szCs w:val="20"/>
              </w:rPr>
              <w:t>wykłady, ćwiczenia, warsztaty</w:t>
            </w:r>
          </w:p>
          <w:p w14:paraId="408AFD76" w14:textId="77777777" w:rsidR="00FF4FF1" w:rsidRDefault="00FE5157" w:rsidP="0015477E">
            <w:pPr>
              <w:pStyle w:val="Akapitzlist"/>
              <w:keepNext/>
              <w:keepLines/>
              <w:numPr>
                <w:ilvl w:val="0"/>
                <w:numId w:val="21"/>
              </w:numPr>
              <w:spacing w:before="240" w:after="0" w:line="240" w:lineRule="auto"/>
              <w:ind w:left="459" w:hanging="28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Dolnośląskie Fora Rozwoju Ekonomii Społecznej </w:t>
            </w:r>
          </w:p>
          <w:p w14:paraId="58BDE761" w14:textId="77777777" w:rsidR="00EB0CE1" w:rsidRDefault="00EB0CE1" w:rsidP="0015477E">
            <w:pPr>
              <w:pStyle w:val="Akapitzlist"/>
              <w:keepNext/>
              <w:keepLines/>
              <w:numPr>
                <w:ilvl w:val="0"/>
                <w:numId w:val="21"/>
              </w:numPr>
              <w:spacing w:before="240" w:after="0" w:line="240" w:lineRule="auto"/>
              <w:ind w:left="459" w:hanging="28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biznes 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mixer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>-y</w:t>
            </w:r>
          </w:p>
          <w:p w14:paraId="11B0E5EA" w14:textId="77777777" w:rsidR="000C7EBC" w:rsidRDefault="000C7EBC" w:rsidP="0015477E">
            <w:pPr>
              <w:pStyle w:val="Akapitzlist"/>
              <w:keepNext/>
              <w:keepLines/>
              <w:numPr>
                <w:ilvl w:val="0"/>
                <w:numId w:val="21"/>
              </w:numPr>
              <w:spacing w:before="240" w:after="0" w:line="240" w:lineRule="auto"/>
              <w:ind w:left="459" w:hanging="28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warsztaty dotyczące współpracy PES i biznesu</w:t>
            </w:r>
          </w:p>
          <w:p w14:paraId="4FB923E3" w14:textId="77777777" w:rsidR="00590BC9" w:rsidRDefault="001D5DF1" w:rsidP="0015477E">
            <w:pPr>
              <w:pStyle w:val="Akapitzlist"/>
              <w:keepNext/>
              <w:keepLines/>
              <w:numPr>
                <w:ilvl w:val="0"/>
                <w:numId w:val="21"/>
              </w:numPr>
              <w:spacing w:before="240" w:after="0" w:line="240" w:lineRule="auto"/>
              <w:ind w:left="459" w:hanging="28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konsultacje PES z biznesem</w:t>
            </w:r>
          </w:p>
          <w:p w14:paraId="4F2ADE27" w14:textId="0CA29C20" w:rsidR="00B05698" w:rsidRPr="00590BC9" w:rsidRDefault="0017475C" w:rsidP="0015477E">
            <w:pPr>
              <w:pStyle w:val="Akapitzlist"/>
              <w:keepNext/>
              <w:keepLines/>
              <w:numPr>
                <w:ilvl w:val="0"/>
                <w:numId w:val="21"/>
              </w:numPr>
              <w:spacing w:before="240" w:after="0" w:line="240" w:lineRule="auto"/>
              <w:ind w:left="459" w:hanging="284"/>
              <w:rPr>
                <w:rFonts w:eastAsia="Times New Roman" w:cs="Arial"/>
                <w:sz w:val="20"/>
                <w:szCs w:val="20"/>
              </w:rPr>
            </w:pPr>
            <w:r w:rsidRPr="00590BC9">
              <w:rPr>
                <w:rFonts w:eastAsia="Times New Roman" w:cs="Arial"/>
                <w:sz w:val="20"/>
                <w:szCs w:val="20"/>
              </w:rPr>
              <w:t xml:space="preserve">spotkania </w:t>
            </w:r>
            <w:r w:rsidR="00B05698" w:rsidRPr="00590BC9">
              <w:rPr>
                <w:rFonts w:eastAsia="Times New Roman" w:cs="Arial"/>
                <w:sz w:val="20"/>
                <w:szCs w:val="20"/>
              </w:rPr>
              <w:t>Dolnośląski Komitet Rozwoju Ekonomii Społecznej</w:t>
            </w:r>
          </w:p>
          <w:p w14:paraId="114665E1" w14:textId="5E3ABC6C" w:rsidR="0017475C" w:rsidRDefault="0017475C" w:rsidP="0015477E">
            <w:pPr>
              <w:pStyle w:val="Akapitzlist"/>
              <w:keepNext/>
              <w:keepLines/>
              <w:numPr>
                <w:ilvl w:val="0"/>
                <w:numId w:val="21"/>
              </w:numPr>
              <w:spacing w:before="240" w:after="0" w:line="240" w:lineRule="auto"/>
              <w:ind w:left="459" w:hanging="28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spotkania </w:t>
            </w:r>
            <w:r w:rsidRPr="0017475C">
              <w:rPr>
                <w:rFonts w:eastAsia="Times New Roman" w:cs="Arial"/>
                <w:sz w:val="20"/>
                <w:szCs w:val="20"/>
              </w:rPr>
              <w:t>grupy roboczej ds. aktualizacji planu</w:t>
            </w:r>
          </w:p>
          <w:p w14:paraId="7BE811B3" w14:textId="10FC0B66" w:rsidR="00B05698" w:rsidRPr="00B05698" w:rsidRDefault="00B05698" w:rsidP="0015477E">
            <w:pPr>
              <w:tabs>
                <w:tab w:val="left" w:pos="1350"/>
              </w:tabs>
              <w:spacing w:before="240"/>
            </w:pPr>
            <w:r>
              <w:tab/>
            </w:r>
          </w:p>
        </w:tc>
        <w:tc>
          <w:tcPr>
            <w:tcW w:w="2976" w:type="dxa"/>
            <w:shd w:val="clear" w:color="auto" w:fill="auto"/>
          </w:tcPr>
          <w:p w14:paraId="7DEC2762" w14:textId="2B7D7552" w:rsidR="004B5ED3" w:rsidRPr="00FE5157" w:rsidRDefault="00785789" w:rsidP="0015477E">
            <w:pPr>
              <w:pStyle w:val="Akapitzlist"/>
              <w:keepNext/>
              <w:keepLines/>
              <w:numPr>
                <w:ilvl w:val="0"/>
                <w:numId w:val="22"/>
              </w:numPr>
              <w:spacing w:before="240" w:after="0" w:line="240" w:lineRule="auto"/>
              <w:ind w:left="317" w:hanging="317"/>
              <w:rPr>
                <w:rFonts w:eastAsia="Times New Roman" w:cs="Arial"/>
                <w:b/>
                <w:sz w:val="20"/>
                <w:szCs w:val="20"/>
              </w:rPr>
            </w:pPr>
            <w:r w:rsidRPr="00FF4FF1">
              <w:rPr>
                <w:rFonts w:eastAsia="Times New Roman" w:cs="Arial"/>
                <w:sz w:val="20"/>
                <w:szCs w:val="20"/>
              </w:rPr>
              <w:t>przedstawiciele nauki</w:t>
            </w:r>
          </w:p>
          <w:p w14:paraId="382427CB" w14:textId="77777777" w:rsidR="005959C8" w:rsidRPr="005959C8" w:rsidRDefault="005959C8" w:rsidP="0015477E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284"/>
              </w:tabs>
              <w:spacing w:before="240" w:after="0" w:line="240" w:lineRule="auto"/>
              <w:ind w:left="317" w:hanging="317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wszystkie grupy docelowe</w:t>
            </w:r>
          </w:p>
          <w:p w14:paraId="040DE4FD" w14:textId="77777777" w:rsidR="005959C8" w:rsidRPr="005959C8" w:rsidRDefault="005959C8" w:rsidP="0015477E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284"/>
              </w:tabs>
              <w:spacing w:before="240" w:after="0" w:line="240" w:lineRule="auto"/>
              <w:ind w:left="317" w:hanging="317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wszystkie grupy docelowe</w:t>
            </w:r>
          </w:p>
          <w:p w14:paraId="4B3F32F2" w14:textId="77777777" w:rsidR="001039E3" w:rsidRPr="001039E3" w:rsidRDefault="001039E3" w:rsidP="0015477E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284"/>
              </w:tabs>
              <w:spacing w:before="240" w:after="0" w:line="240" w:lineRule="auto"/>
              <w:ind w:left="317" w:hanging="317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wszystkie grupy docelowe</w:t>
            </w:r>
          </w:p>
          <w:p w14:paraId="43F93445" w14:textId="7A6B2E71" w:rsidR="005959C8" w:rsidRPr="001039E3" w:rsidRDefault="001039E3" w:rsidP="0015477E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284"/>
              </w:tabs>
              <w:spacing w:before="240" w:after="0" w:line="240" w:lineRule="auto"/>
              <w:ind w:left="317" w:hanging="317"/>
              <w:rPr>
                <w:rFonts w:eastAsia="Times New Roman" w:cs="Arial"/>
                <w:sz w:val="20"/>
                <w:szCs w:val="20"/>
              </w:rPr>
            </w:pPr>
            <w:r w:rsidRPr="001039E3">
              <w:rPr>
                <w:rFonts w:eastAsia="Times New Roman" w:cs="Arial"/>
                <w:sz w:val="20"/>
                <w:szCs w:val="20"/>
              </w:rPr>
              <w:t xml:space="preserve">wszystkie grupy docelowe </w:t>
            </w:r>
          </w:p>
          <w:p w14:paraId="6CF7D228" w14:textId="673A948E" w:rsidR="001039E3" w:rsidRPr="001039E3" w:rsidRDefault="0017475C" w:rsidP="0015477E">
            <w:pPr>
              <w:pStyle w:val="Akapitzlist"/>
              <w:keepNext/>
              <w:keepLines/>
              <w:numPr>
                <w:ilvl w:val="0"/>
                <w:numId w:val="22"/>
              </w:numPr>
              <w:tabs>
                <w:tab w:val="left" w:pos="284"/>
              </w:tabs>
              <w:spacing w:before="240"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 w:rsidRPr="001039E3">
              <w:rPr>
                <w:rFonts w:eastAsia="Times New Roman" w:cs="Arial"/>
                <w:sz w:val="20"/>
                <w:szCs w:val="20"/>
              </w:rPr>
              <w:t>o</w:t>
            </w:r>
            <w:r w:rsidR="00B05698" w:rsidRPr="001039E3">
              <w:rPr>
                <w:rFonts w:eastAsia="Times New Roman" w:cs="Arial"/>
                <w:sz w:val="20"/>
                <w:szCs w:val="20"/>
              </w:rPr>
              <w:t xml:space="preserve"> wyborze członków Komitetu decyduje Zarząd Województwa Dolnośląskiego po uzyskaniu minimum 3 rekomendacji od obecnych członków Komitetu. </w:t>
            </w:r>
            <w:r w:rsidR="00D83F04">
              <w:rPr>
                <w:rFonts w:eastAsia="Times New Roman" w:cs="Arial"/>
                <w:sz w:val="20"/>
                <w:szCs w:val="20"/>
              </w:rPr>
              <w:t>Skład Komitetu jest zamknięty, w</w:t>
            </w:r>
            <w:r w:rsidR="00B05698" w:rsidRPr="001039E3">
              <w:rPr>
                <w:rFonts w:eastAsia="Times New Roman" w:cs="Arial"/>
                <w:sz w:val="20"/>
                <w:szCs w:val="20"/>
              </w:rPr>
              <w:t xml:space="preserve"> przypadku rezygnacji członka Komitetu </w:t>
            </w:r>
            <w:r w:rsidRPr="001039E3">
              <w:rPr>
                <w:rFonts w:eastAsia="Times New Roman" w:cs="Arial"/>
                <w:sz w:val="20"/>
                <w:szCs w:val="20"/>
              </w:rPr>
              <w:t>prowadzony jest nabór</w:t>
            </w:r>
          </w:p>
          <w:p w14:paraId="0E5B5D8B" w14:textId="4D61F10A" w:rsidR="0017475C" w:rsidRPr="001039E3" w:rsidRDefault="0017475C" w:rsidP="0015477E">
            <w:pPr>
              <w:pStyle w:val="Akapitzlist"/>
              <w:keepNext/>
              <w:keepLines/>
              <w:numPr>
                <w:ilvl w:val="0"/>
                <w:numId w:val="22"/>
              </w:numPr>
              <w:spacing w:before="240"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 w:rsidRPr="001039E3">
              <w:rPr>
                <w:rFonts w:eastAsia="Times New Roman" w:cs="Arial"/>
                <w:sz w:val="20"/>
                <w:szCs w:val="20"/>
              </w:rPr>
              <w:t>skład członków grup roboczych jest zamknięty. W przypadku rezygnacji członka grupy roboczej prowadzony jest nabór</w:t>
            </w:r>
          </w:p>
          <w:p w14:paraId="672B4DD5" w14:textId="34428CEC" w:rsidR="00B05698" w:rsidRPr="00B05698" w:rsidRDefault="00B05698" w:rsidP="0015477E">
            <w:pPr>
              <w:keepNext/>
              <w:keepLines/>
              <w:tabs>
                <w:tab w:val="left" w:pos="284"/>
              </w:tabs>
              <w:spacing w:before="240"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  <w:tr w:rsidR="00223C81" w:rsidRPr="00183798" w14:paraId="04BA2DE0" w14:textId="77777777" w:rsidTr="0015477E">
        <w:trPr>
          <w:trHeight w:val="1143"/>
        </w:trPr>
        <w:tc>
          <w:tcPr>
            <w:tcW w:w="426" w:type="dxa"/>
            <w:shd w:val="clear" w:color="auto" w:fill="auto"/>
          </w:tcPr>
          <w:p w14:paraId="2F1703E9" w14:textId="472162A9" w:rsidR="00223C81" w:rsidRPr="00183798" w:rsidRDefault="00223C81" w:rsidP="001547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14:paraId="20FDC71B" w14:textId="2DDF2FEA" w:rsidR="00223C81" w:rsidRPr="00183798" w:rsidRDefault="009513F7" w:rsidP="001547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Sieć usług wsparcia ekonomii społecznej</w:t>
            </w:r>
          </w:p>
        </w:tc>
        <w:tc>
          <w:tcPr>
            <w:tcW w:w="4678" w:type="dxa"/>
            <w:shd w:val="clear" w:color="auto" w:fill="auto"/>
          </w:tcPr>
          <w:p w14:paraId="0E969411" w14:textId="77777777" w:rsidR="00DD1BD5" w:rsidRDefault="00840DEC" w:rsidP="0015477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4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spotkania sieciujące</w:t>
            </w:r>
          </w:p>
          <w:p w14:paraId="42CC18E5" w14:textId="41BB14BC" w:rsidR="000B21F2" w:rsidRPr="00DD1BD5" w:rsidRDefault="00840DEC" w:rsidP="0015477E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40" w:line="240" w:lineRule="auto"/>
              <w:ind w:left="317" w:hanging="283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DD1BD5">
              <w:rPr>
                <w:rFonts w:cs="Arial"/>
                <w:bCs/>
                <w:sz w:val="20"/>
                <w:szCs w:val="20"/>
                <w:lang w:eastAsia="pl-PL"/>
              </w:rPr>
              <w:t xml:space="preserve">dwudniowe spotkania sieciujące </w:t>
            </w:r>
          </w:p>
          <w:p w14:paraId="78517B62" w14:textId="77777777" w:rsidR="00840DEC" w:rsidRPr="00DD58A2" w:rsidRDefault="00840DEC" w:rsidP="00DD58A2">
            <w:pPr>
              <w:jc w:val="center"/>
              <w:rPr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80B089F" w14:textId="77777777" w:rsidR="00DD58A2" w:rsidRPr="00840DEC" w:rsidRDefault="00DD58A2" w:rsidP="0015477E">
            <w:pPr>
              <w:pStyle w:val="Akapitzlist"/>
              <w:numPr>
                <w:ilvl w:val="0"/>
                <w:numId w:val="28"/>
              </w:numPr>
              <w:ind w:left="317" w:hanging="284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840DEC">
              <w:rPr>
                <w:rFonts w:cs="Arial"/>
                <w:bCs/>
                <w:sz w:val="20"/>
                <w:szCs w:val="20"/>
                <w:lang w:eastAsia="pl-PL"/>
              </w:rPr>
              <w:t>instytucje</w:t>
            </w:r>
            <w:r>
              <w:rPr>
                <w:rFonts w:cs="Arial"/>
                <w:bCs/>
                <w:sz w:val="20"/>
                <w:szCs w:val="20"/>
                <w:lang w:eastAsia="pl-PL"/>
              </w:rPr>
              <w:t xml:space="preserve"> wspierające ekonomię społeczną - OWES</w:t>
            </w:r>
          </w:p>
          <w:p w14:paraId="27BF8BB2" w14:textId="77777777" w:rsidR="00DD58A2" w:rsidRDefault="00DD58A2" w:rsidP="00DD58A2">
            <w:pPr>
              <w:pStyle w:val="Akapitzlist"/>
              <w:ind w:left="317"/>
              <w:rPr>
                <w:rFonts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Uwaga: rekrutacja zamknięta. Formy wsparcia adresowane wyłącznie do akredytowanych OWES</w:t>
            </w:r>
          </w:p>
          <w:p w14:paraId="2AE3EAF9" w14:textId="49D1F2D7" w:rsidR="00223C81" w:rsidRPr="00590BC9" w:rsidRDefault="00DD58A2" w:rsidP="0015477E">
            <w:pPr>
              <w:pStyle w:val="Akapitzlist"/>
              <w:numPr>
                <w:ilvl w:val="0"/>
                <w:numId w:val="28"/>
              </w:numPr>
              <w:ind w:left="317" w:hanging="284"/>
              <w:rPr>
                <w:rFonts w:cs="Arial"/>
                <w:bCs/>
                <w:sz w:val="20"/>
                <w:szCs w:val="20"/>
                <w:lang w:eastAsia="pl-PL"/>
              </w:rPr>
            </w:pPr>
            <w:r w:rsidRPr="00DD58A2">
              <w:rPr>
                <w:rFonts w:cs="Arial"/>
                <w:bCs/>
                <w:sz w:val="20"/>
                <w:szCs w:val="20"/>
                <w:lang w:eastAsia="pl-PL"/>
              </w:rPr>
              <w:t>jak wyżej</w:t>
            </w:r>
          </w:p>
        </w:tc>
      </w:tr>
      <w:tr w:rsidR="00223C81" w:rsidRPr="00183798" w14:paraId="16B1B194" w14:textId="77777777" w:rsidTr="0015477E">
        <w:trPr>
          <w:trHeight w:val="183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E191907" w14:textId="63E1E8DF" w:rsidR="00223C81" w:rsidRPr="00DD58A2" w:rsidRDefault="00DD58A2" w:rsidP="0015477E">
            <w:pPr>
              <w:spacing w:before="24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339839B" w14:textId="77777777" w:rsidR="00223C81" w:rsidRPr="00223C81" w:rsidRDefault="00223C81" w:rsidP="0015477E">
            <w:pPr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</w:p>
          <w:p w14:paraId="4BC5CB15" w14:textId="663DE352" w:rsidR="00223C81" w:rsidRPr="00223C81" w:rsidRDefault="00840DEC" w:rsidP="0015477E">
            <w:pPr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Budowanie pozytywnego wizerunku ekonomii społecznej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7DC417E1" w14:textId="77777777" w:rsidR="00840DEC" w:rsidRDefault="00840DEC" w:rsidP="00223C81">
            <w:pPr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  <w:p w14:paraId="66D506A6" w14:textId="1CBD40A4" w:rsidR="00840DEC" w:rsidRDefault="0014175F" w:rsidP="0015477E">
            <w:pPr>
              <w:pStyle w:val="Akapitzlist"/>
              <w:keepNext/>
              <w:keepLines/>
              <w:numPr>
                <w:ilvl w:val="0"/>
                <w:numId w:val="24"/>
              </w:numPr>
              <w:spacing w:after="0" w:line="240" w:lineRule="auto"/>
              <w:ind w:left="317" w:hanging="283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spotkania sieciujące PES dotyczące rozwoju klastrów PES na Dolnym Śląsku </w:t>
            </w:r>
          </w:p>
          <w:p w14:paraId="04B67A13" w14:textId="16D3337B" w:rsidR="0014175F" w:rsidRDefault="0014175F" w:rsidP="0015477E">
            <w:pPr>
              <w:pStyle w:val="Akapitzlist"/>
              <w:keepNext/>
              <w:keepLines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317" w:hanging="283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konsultacje dla PES </w:t>
            </w:r>
          </w:p>
          <w:p w14:paraId="724EF016" w14:textId="2A3904A8" w:rsidR="00223C81" w:rsidRDefault="0014175F" w:rsidP="0015477E">
            <w:pPr>
              <w:pStyle w:val="Akapitzlist"/>
              <w:keepNext/>
              <w:keepLines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317" w:hanging="283"/>
              <w:rPr>
                <w:rFonts w:eastAsia="Times New Roman" w:cs="Arial"/>
                <w:sz w:val="20"/>
                <w:szCs w:val="20"/>
              </w:rPr>
            </w:pPr>
            <w:r w:rsidRPr="0014175F">
              <w:rPr>
                <w:rFonts w:eastAsia="Times New Roman" w:cs="Arial"/>
                <w:sz w:val="20"/>
                <w:szCs w:val="20"/>
              </w:rPr>
              <w:t>s</w:t>
            </w:r>
            <w:r w:rsidR="00840DEC" w:rsidRPr="0014175F">
              <w:rPr>
                <w:rFonts w:eastAsia="Times New Roman" w:cs="Arial"/>
                <w:sz w:val="20"/>
                <w:szCs w:val="20"/>
              </w:rPr>
              <w:t xml:space="preserve">potkania </w:t>
            </w:r>
            <w:r w:rsidR="00223C81" w:rsidRPr="0014175F">
              <w:rPr>
                <w:rFonts w:eastAsia="Times New Roman" w:cs="Arial"/>
                <w:sz w:val="20"/>
                <w:szCs w:val="20"/>
              </w:rPr>
              <w:t xml:space="preserve"> grupy ds. promocji i współpracy z biznesem</w:t>
            </w:r>
          </w:p>
          <w:p w14:paraId="363CD4C2" w14:textId="7F70D588" w:rsidR="00025B85" w:rsidRPr="0014175F" w:rsidRDefault="00025B85" w:rsidP="0015477E">
            <w:pPr>
              <w:pStyle w:val="Akapitzlist"/>
              <w:keepNext/>
              <w:keepLines/>
              <w:numPr>
                <w:ilvl w:val="0"/>
                <w:numId w:val="24"/>
              </w:numPr>
              <w:tabs>
                <w:tab w:val="left" w:pos="284"/>
              </w:tabs>
              <w:spacing w:after="0" w:line="240" w:lineRule="auto"/>
              <w:ind w:left="317" w:hanging="283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udział PES w konferencjach branżowych, targach, formach gospodarczych</w:t>
            </w:r>
          </w:p>
          <w:p w14:paraId="787E1EA4" w14:textId="1C15F435" w:rsidR="00223C81" w:rsidRPr="00223C81" w:rsidRDefault="00223C81" w:rsidP="00223C81">
            <w:pPr>
              <w:keepNext/>
              <w:keepLines/>
              <w:tabs>
                <w:tab w:val="left" w:pos="284"/>
              </w:tabs>
              <w:spacing w:after="0" w:line="240" w:lineRule="auto"/>
              <w:contextualSpacing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67F0012A" w14:textId="77777777" w:rsidR="00590BC9" w:rsidRDefault="00590BC9" w:rsidP="00590BC9">
            <w:pPr>
              <w:pStyle w:val="Akapitzlist"/>
              <w:keepNext/>
              <w:keepLines/>
              <w:tabs>
                <w:tab w:val="left" w:pos="284"/>
              </w:tabs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14:paraId="48D0F414" w14:textId="53488E9B" w:rsidR="00223C81" w:rsidRDefault="0014175F" w:rsidP="0015477E">
            <w:pPr>
              <w:pStyle w:val="Akapitzlist"/>
              <w:keepNext/>
              <w:keepLines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hanging="687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PES, PS, NGO</w:t>
            </w:r>
          </w:p>
          <w:p w14:paraId="26BCB87F" w14:textId="2D56D325" w:rsidR="0014175F" w:rsidRDefault="000848AC" w:rsidP="0015477E">
            <w:pPr>
              <w:pStyle w:val="Akapitzlist"/>
              <w:keepNext/>
              <w:keepLines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PES, PS, NGO</w:t>
            </w:r>
          </w:p>
          <w:p w14:paraId="27287085" w14:textId="77777777" w:rsidR="004152CD" w:rsidRDefault="004152CD" w:rsidP="0015477E">
            <w:pPr>
              <w:pStyle w:val="Akapitzlist"/>
              <w:keepNext/>
              <w:keepLines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 w:rsidRPr="004152CD">
              <w:rPr>
                <w:rFonts w:eastAsia="Times New Roman" w:cs="Arial"/>
                <w:sz w:val="20"/>
                <w:szCs w:val="20"/>
              </w:rPr>
              <w:t>skład członków grup roboczych jest zamknięty. W przypadku rezygnacji członka grupy roboczej prowadzony jest nabór.</w:t>
            </w:r>
          </w:p>
          <w:p w14:paraId="022FF668" w14:textId="268A05F8" w:rsidR="004152CD" w:rsidRPr="004152CD" w:rsidRDefault="00DD58A2" w:rsidP="0015477E">
            <w:pPr>
              <w:pStyle w:val="Akapitzlist"/>
              <w:keepNext/>
              <w:keepLines/>
              <w:numPr>
                <w:ilvl w:val="0"/>
                <w:numId w:val="25"/>
              </w:numPr>
              <w:tabs>
                <w:tab w:val="left" w:pos="284"/>
              </w:tabs>
              <w:spacing w:after="0" w:line="240" w:lineRule="auto"/>
              <w:ind w:left="317" w:hanging="284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PES, PS</w:t>
            </w:r>
          </w:p>
          <w:p w14:paraId="6F6F2A2B" w14:textId="63A4E6A6" w:rsidR="004152CD" w:rsidRPr="004152CD" w:rsidRDefault="004152CD" w:rsidP="004152CD">
            <w:pPr>
              <w:pStyle w:val="Akapitzlist"/>
              <w:keepNext/>
              <w:keepLines/>
              <w:tabs>
                <w:tab w:val="left" w:pos="284"/>
              </w:tabs>
              <w:spacing w:after="0" w:line="240" w:lineRule="auto"/>
              <w:ind w:left="317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795DFC97" w14:textId="77777777" w:rsidR="0015477E" w:rsidRDefault="0015477E" w:rsidP="0015477E">
      <w:pPr>
        <w:keepNext/>
        <w:keepLines/>
        <w:tabs>
          <w:tab w:val="left" w:pos="284"/>
        </w:tabs>
        <w:spacing w:before="240" w:line="240" w:lineRule="auto"/>
        <w:ind w:left="720"/>
        <w:contextualSpacing/>
        <w:jc w:val="both"/>
        <w:rPr>
          <w:rFonts w:cs="Arial"/>
        </w:rPr>
      </w:pPr>
    </w:p>
    <w:p w14:paraId="332D8C92" w14:textId="1EE6A069" w:rsidR="001B7F5B" w:rsidRPr="00183798" w:rsidRDefault="001B7F5B" w:rsidP="0015477E">
      <w:pPr>
        <w:keepNext/>
        <w:keepLines/>
        <w:numPr>
          <w:ilvl w:val="0"/>
          <w:numId w:val="8"/>
        </w:numPr>
        <w:tabs>
          <w:tab w:val="left" w:pos="284"/>
        </w:tabs>
        <w:spacing w:before="240" w:line="240" w:lineRule="auto"/>
        <w:contextualSpacing/>
        <w:jc w:val="both"/>
        <w:rPr>
          <w:rFonts w:cs="Arial"/>
        </w:rPr>
      </w:pPr>
      <w:r w:rsidRPr="00183798">
        <w:rPr>
          <w:rFonts w:cs="Arial"/>
        </w:rPr>
        <w:t xml:space="preserve">Rodzaje </w:t>
      </w:r>
      <w:r w:rsidR="005B21D0">
        <w:rPr>
          <w:rFonts w:cs="Arial"/>
        </w:rPr>
        <w:t>form wsparcia (wskazane w ust. 1) mogą</w:t>
      </w:r>
      <w:r w:rsidRPr="00183798">
        <w:rPr>
          <w:rFonts w:cs="Arial"/>
        </w:rPr>
        <w:t xml:space="preserve"> ulec zmianie</w:t>
      </w:r>
      <w:r w:rsidR="00D90361" w:rsidRPr="00183798">
        <w:rPr>
          <w:rFonts w:cs="Arial"/>
        </w:rPr>
        <w:t xml:space="preserve"> </w:t>
      </w:r>
      <w:r w:rsidR="009766A9">
        <w:rPr>
          <w:rFonts w:cs="Arial"/>
        </w:rPr>
        <w:t xml:space="preserve">w trakcie realizacji Projektu </w:t>
      </w:r>
      <w:r w:rsidR="00D90361" w:rsidRPr="00183798">
        <w:rPr>
          <w:rFonts w:cs="Arial"/>
        </w:rPr>
        <w:t>lub w ogóle</w:t>
      </w:r>
      <w:r w:rsidR="000A3D33" w:rsidRPr="00183798">
        <w:rPr>
          <w:rFonts w:cs="Arial"/>
        </w:rPr>
        <w:t xml:space="preserve"> nie</w:t>
      </w:r>
      <w:r w:rsidR="005B21D0">
        <w:rPr>
          <w:rFonts w:cs="Arial"/>
        </w:rPr>
        <w:t xml:space="preserve"> zostać zrealizowane. Zmiany te nie powodują</w:t>
      </w:r>
      <w:r w:rsidRPr="00183798">
        <w:rPr>
          <w:rFonts w:cs="Arial"/>
        </w:rPr>
        <w:t xml:space="preserve"> konieczności zmiany Regulaminu Uczestnictwa w Projekcie.</w:t>
      </w:r>
    </w:p>
    <w:p w14:paraId="75769228" w14:textId="1D94E1F2" w:rsidR="001B7F5B" w:rsidRPr="00183798" w:rsidRDefault="00DE2818" w:rsidP="0015477E">
      <w:pPr>
        <w:keepNext/>
        <w:keepLines/>
        <w:numPr>
          <w:ilvl w:val="0"/>
          <w:numId w:val="8"/>
        </w:numPr>
        <w:tabs>
          <w:tab w:val="left" w:pos="284"/>
        </w:tabs>
        <w:spacing w:before="240"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Uczestnik instytucjonalny </w:t>
      </w:r>
      <w:r w:rsidR="001B7F5B" w:rsidRPr="00183798">
        <w:rPr>
          <w:rFonts w:cs="Arial"/>
        </w:rPr>
        <w:t>może wziąć udział w dowolnej</w:t>
      </w:r>
      <w:r w:rsidR="009E2F88" w:rsidRPr="00183798">
        <w:rPr>
          <w:rFonts w:cs="Arial"/>
        </w:rPr>
        <w:t>, zaoferowanej przez Realizatora</w:t>
      </w:r>
      <w:r w:rsidR="000A3D33" w:rsidRPr="00183798">
        <w:rPr>
          <w:rFonts w:cs="Arial"/>
        </w:rPr>
        <w:t>,</w:t>
      </w:r>
      <w:r w:rsidR="001B7F5B" w:rsidRPr="00183798">
        <w:rPr>
          <w:rFonts w:cs="Arial"/>
        </w:rPr>
        <w:t xml:space="preserve"> liczbie spotkań, wizyt, warsztatów, konsultacji, doradztwa przewidzianych</w:t>
      </w:r>
      <w:r w:rsidR="009E2F88" w:rsidRPr="00183798">
        <w:rPr>
          <w:rFonts w:cs="Arial"/>
        </w:rPr>
        <w:t xml:space="preserve"> </w:t>
      </w:r>
      <w:r w:rsidR="001B7F5B" w:rsidRPr="00183798">
        <w:rPr>
          <w:rFonts w:cs="Arial"/>
        </w:rPr>
        <w:t xml:space="preserve">w ramach </w:t>
      </w:r>
      <w:r w:rsidR="009766A9">
        <w:rPr>
          <w:rFonts w:cs="Arial"/>
        </w:rPr>
        <w:t xml:space="preserve">poszczególnych </w:t>
      </w:r>
      <w:r w:rsidR="001B7F5B" w:rsidRPr="00183798">
        <w:rPr>
          <w:rFonts w:cs="Arial"/>
        </w:rPr>
        <w:t>form wsparcia.</w:t>
      </w:r>
    </w:p>
    <w:p w14:paraId="60D1EF8E" w14:textId="04B1B875" w:rsidR="001B7F5B" w:rsidRPr="00E753FB" w:rsidRDefault="001B7F5B" w:rsidP="0015477E">
      <w:pPr>
        <w:keepNext/>
        <w:keepLines/>
        <w:numPr>
          <w:ilvl w:val="0"/>
          <w:numId w:val="8"/>
        </w:numPr>
        <w:tabs>
          <w:tab w:val="left" w:pos="284"/>
        </w:tabs>
        <w:spacing w:before="240" w:after="0" w:line="240" w:lineRule="auto"/>
        <w:contextualSpacing/>
        <w:jc w:val="both"/>
        <w:rPr>
          <w:rFonts w:cs="Arial"/>
        </w:rPr>
      </w:pPr>
      <w:r w:rsidRPr="00183798">
        <w:rPr>
          <w:rFonts w:cs="Arial"/>
        </w:rPr>
        <w:t>Momentem zakończenia uczestnictwa w Projekcie jest zakończenie udziału w ostatniej formie wsparcia przewidzianej dla Uczestnika instytuc</w:t>
      </w:r>
      <w:r w:rsidRPr="00E753FB">
        <w:rPr>
          <w:rFonts w:cs="Arial"/>
        </w:rPr>
        <w:t>jonalnego w ramach Projektu, nie później niż w ostatnim dniu realizacji P</w:t>
      </w:r>
      <w:r w:rsidR="005B21D0" w:rsidRPr="00E753FB">
        <w:rPr>
          <w:rFonts w:cs="Arial"/>
        </w:rPr>
        <w:t>rojektu, z zastrzeżeniem ust. 5</w:t>
      </w:r>
      <w:r w:rsidRPr="00E753FB">
        <w:rPr>
          <w:rFonts w:cs="Arial"/>
        </w:rPr>
        <w:t xml:space="preserve">. </w:t>
      </w:r>
    </w:p>
    <w:p w14:paraId="5F0C1917" w14:textId="2750F64F" w:rsidR="001B7F5B" w:rsidRPr="00432D9B" w:rsidRDefault="001B7F5B" w:rsidP="0015477E">
      <w:pPr>
        <w:keepNext/>
        <w:keepLines/>
        <w:numPr>
          <w:ilvl w:val="0"/>
          <w:numId w:val="8"/>
        </w:numPr>
        <w:tabs>
          <w:tab w:val="left" w:pos="284"/>
        </w:tabs>
        <w:spacing w:before="240" w:after="0" w:line="240" w:lineRule="auto"/>
        <w:contextualSpacing/>
        <w:jc w:val="both"/>
        <w:rPr>
          <w:rFonts w:cs="Arial"/>
        </w:rPr>
      </w:pPr>
      <w:r w:rsidRPr="00183798">
        <w:rPr>
          <w:rFonts w:cs="Arial"/>
        </w:rPr>
        <w:t xml:space="preserve">Zakończenie udziału w Projekcie przez Uczestnika instytucjonalnego następuje także </w:t>
      </w:r>
      <w:r w:rsidR="00432D9B">
        <w:rPr>
          <w:rFonts w:cs="Arial"/>
        </w:rPr>
        <w:br/>
      </w:r>
      <w:r w:rsidRPr="00432D9B">
        <w:rPr>
          <w:rFonts w:cs="Arial"/>
        </w:rPr>
        <w:t xml:space="preserve">w sytuacji: </w:t>
      </w:r>
    </w:p>
    <w:p w14:paraId="6E2B6D2E" w14:textId="5C67CE06" w:rsidR="001B7F5B" w:rsidRPr="00183798" w:rsidRDefault="001B7F5B" w:rsidP="001547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 xml:space="preserve">złożenia przez osobę(y) uprawnioną(e) do reprezentowania Uczestnika instytucjonalnego oświadczenia o rezygnacji z </w:t>
      </w:r>
      <w:r w:rsidR="009D11C0">
        <w:rPr>
          <w:rFonts w:cs="Arial"/>
          <w:lang w:eastAsia="pl-PL"/>
        </w:rPr>
        <w:t xml:space="preserve">dalszego </w:t>
      </w:r>
      <w:r w:rsidRPr="00183798">
        <w:rPr>
          <w:rFonts w:cs="Arial"/>
          <w:lang w:eastAsia="pl-PL"/>
        </w:rPr>
        <w:t>udziału w Projekcie - w tym przypadku za datę zakończenia udziału w Projekcie uznaje się datę wpływu do Realizatora Projektu stosownego oświadczenia;</w:t>
      </w:r>
    </w:p>
    <w:p w14:paraId="13087826" w14:textId="220C2369" w:rsidR="001B7F5B" w:rsidRPr="00183798" w:rsidRDefault="001B7F5B" w:rsidP="0015477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>likwidacji podmiotu będącego uczestnikiem instytucjonalnym Projektu;</w:t>
      </w:r>
    </w:p>
    <w:p w14:paraId="5EAAEB3E" w14:textId="0C0EDEBA" w:rsidR="001B7F5B" w:rsidRPr="000848AC" w:rsidRDefault="001B7F5B" w:rsidP="000848A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>na wniosek Kierownika Działu Funduszy Unijnych (DFU), uzasadniony rażącym naruszeniem Regulaminu uczestnictwa w Projekcie.</w:t>
      </w:r>
    </w:p>
    <w:p w14:paraId="762D3556" w14:textId="708C4A75" w:rsidR="001B7F5B" w:rsidRPr="00183798" w:rsidRDefault="00DE2818" w:rsidP="00DE2818">
      <w:pPr>
        <w:tabs>
          <w:tab w:val="left" w:pos="1440"/>
          <w:tab w:val="center" w:pos="4536"/>
        </w:tabs>
        <w:autoSpaceDE w:val="0"/>
        <w:autoSpaceDN w:val="0"/>
        <w:adjustRightInd w:val="0"/>
        <w:spacing w:before="240" w:after="0" w:line="240" w:lineRule="auto"/>
        <w:ind w:left="-142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ab/>
      </w:r>
      <w:r>
        <w:rPr>
          <w:rFonts w:cs="Arial"/>
          <w:b/>
          <w:lang w:eastAsia="pl-PL"/>
        </w:rPr>
        <w:tab/>
      </w:r>
      <w:r w:rsidR="001B7F5B" w:rsidRPr="00183798">
        <w:rPr>
          <w:rFonts w:cs="Arial"/>
          <w:b/>
          <w:lang w:eastAsia="pl-PL"/>
        </w:rPr>
        <w:t>§ 5</w:t>
      </w:r>
    </w:p>
    <w:p w14:paraId="3F6419BB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eastAsia="pl-PL"/>
        </w:rPr>
      </w:pPr>
      <w:r w:rsidRPr="00183798">
        <w:rPr>
          <w:rFonts w:cs="Arial"/>
          <w:b/>
          <w:bCs/>
          <w:lang w:eastAsia="pl-PL"/>
        </w:rPr>
        <w:t>ZASADY REKRUTACJI</w:t>
      </w:r>
    </w:p>
    <w:p w14:paraId="7E3BED93" w14:textId="77777777" w:rsidR="001B7F5B" w:rsidRPr="00183798" w:rsidRDefault="001B7F5B" w:rsidP="00D7403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lang w:eastAsia="pl-PL"/>
        </w:rPr>
      </w:pPr>
    </w:p>
    <w:p w14:paraId="5C162E04" w14:textId="7C03BCC1" w:rsidR="001B7F5B" w:rsidRPr="00183798" w:rsidRDefault="001B7F5B" w:rsidP="0015477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eastAsia="Times New Roman" w:cs="Arial"/>
        </w:rPr>
      </w:pPr>
      <w:r w:rsidRPr="00183798">
        <w:rPr>
          <w:rFonts w:eastAsia="Times New Roman" w:cs="Arial"/>
          <w:lang w:eastAsia="pl-PL"/>
        </w:rPr>
        <w:t xml:space="preserve">Przed zgłoszeniem uczestnictwa w Projekcie należy dokładnie zapoznać się z niniejszym </w:t>
      </w:r>
      <w:r w:rsidR="00DE2818">
        <w:rPr>
          <w:rFonts w:eastAsia="Times New Roman" w:cs="Arial"/>
          <w:lang w:eastAsia="pl-PL"/>
        </w:rPr>
        <w:t xml:space="preserve">   </w:t>
      </w:r>
      <w:r w:rsidRPr="00183798">
        <w:rPr>
          <w:rFonts w:eastAsia="Times New Roman" w:cs="Arial"/>
          <w:lang w:eastAsia="pl-PL"/>
        </w:rPr>
        <w:t>Regulaminem.</w:t>
      </w:r>
    </w:p>
    <w:p w14:paraId="73673A15" w14:textId="0A7A10B8" w:rsidR="00D74031" w:rsidRDefault="001B7F5B" w:rsidP="0015477E">
      <w:pPr>
        <w:pStyle w:val="Akapitzlist"/>
        <w:numPr>
          <w:ilvl w:val="0"/>
          <w:numId w:val="4"/>
        </w:numPr>
        <w:jc w:val="both"/>
        <w:rPr>
          <w:rFonts w:eastAsia="Times New Roman" w:cs="Arial"/>
        </w:rPr>
      </w:pPr>
      <w:r w:rsidRPr="00D74031">
        <w:rPr>
          <w:rFonts w:cs="Arial"/>
        </w:rPr>
        <w:t>Rekrutację Uczestników instytucjonalnych do udziału w Projekcie prowadzi Realizator na podstawie złożonych przez kandyd</w:t>
      </w:r>
      <w:r w:rsidR="00F674B1" w:rsidRPr="00D74031">
        <w:rPr>
          <w:rFonts w:cs="Arial"/>
        </w:rPr>
        <w:t xml:space="preserve">atów </w:t>
      </w:r>
      <w:r w:rsidR="00D74031">
        <w:rPr>
          <w:rFonts w:cs="Arial"/>
        </w:rPr>
        <w:t xml:space="preserve">kompletów </w:t>
      </w:r>
      <w:r w:rsidR="00D74031" w:rsidRPr="00D74031">
        <w:rPr>
          <w:rFonts w:cs="Arial"/>
        </w:rPr>
        <w:t xml:space="preserve">dokumentów rekrutacyjnych tj. </w:t>
      </w:r>
      <w:r w:rsidR="005D266D">
        <w:rPr>
          <w:rFonts w:cs="Arial"/>
        </w:rPr>
        <w:t>Formularza rekrutacyjnego, O</w:t>
      </w:r>
      <w:r w:rsidR="00D74031" w:rsidRPr="00D74031">
        <w:rPr>
          <w:rFonts w:cs="Arial"/>
        </w:rPr>
        <w:t>świadczenia osoby wyznaczonej do udziału w Projekcie oraz Regulaminu ucze</w:t>
      </w:r>
      <w:r w:rsidR="00D74031">
        <w:rPr>
          <w:rFonts w:cs="Arial"/>
        </w:rPr>
        <w:t>stnictwa w Projekcie 2019-2022.</w:t>
      </w:r>
      <w:r w:rsidR="00D74031" w:rsidRPr="00183798">
        <w:rPr>
          <w:rFonts w:eastAsia="Times New Roman" w:cs="Arial"/>
        </w:rPr>
        <w:t xml:space="preserve"> </w:t>
      </w:r>
    </w:p>
    <w:p w14:paraId="1A491320" w14:textId="3A943BA9" w:rsidR="00D74031" w:rsidRDefault="00482898" w:rsidP="0015477E">
      <w:pPr>
        <w:pStyle w:val="Akapitzlist"/>
        <w:numPr>
          <w:ilvl w:val="0"/>
          <w:numId w:val="4"/>
        </w:numPr>
        <w:jc w:val="both"/>
        <w:rPr>
          <w:rFonts w:eastAsia="Times New Roman" w:cs="Arial"/>
        </w:rPr>
      </w:pPr>
      <w:r w:rsidRPr="00D74031">
        <w:rPr>
          <w:rFonts w:eastAsia="Times New Roman" w:cs="Arial"/>
        </w:rPr>
        <w:t xml:space="preserve">Nabór kandydatów do udziału w Projekcie zostanie przeprowadzony w sposób otwarty </w:t>
      </w:r>
      <w:r w:rsidR="005D266D">
        <w:rPr>
          <w:rFonts w:eastAsia="Times New Roman" w:cs="Arial"/>
        </w:rPr>
        <w:t>i jawny na podstawie d</w:t>
      </w:r>
      <w:r w:rsidR="006421ED" w:rsidRPr="00D74031">
        <w:rPr>
          <w:rFonts w:eastAsia="Times New Roman" w:cs="Arial"/>
        </w:rPr>
        <w:t xml:space="preserve">okumentów rekrutacyjnych zamieszczonych </w:t>
      </w:r>
      <w:r w:rsidRPr="00D74031">
        <w:rPr>
          <w:rFonts w:eastAsia="Times New Roman" w:cs="Arial"/>
        </w:rPr>
        <w:t xml:space="preserve">na stronie </w:t>
      </w:r>
      <w:r w:rsidR="00571541" w:rsidRPr="00D74031">
        <w:rPr>
          <w:rFonts w:eastAsia="Times New Roman" w:cs="Arial"/>
        </w:rPr>
        <w:t xml:space="preserve"> www.kupujespolecznie.pl</w:t>
      </w:r>
      <w:r w:rsidRPr="00D74031">
        <w:rPr>
          <w:rFonts w:eastAsia="Times New Roman" w:cs="Arial"/>
        </w:rPr>
        <w:t xml:space="preserve"> i będzie zgodny z Rozporządzeniem Parlamentu Europejskiego i Rady (UE) 2016/679 z dnia 27 kwietnia 2016 r. w sprawie ochrony osób fizycznych w związku z przetwarzaniem danych osobowych i w sprawie swobodnego przepływu takich danych oraz uchylenia d</w:t>
      </w:r>
      <w:r w:rsidR="00C15F09" w:rsidRPr="00D74031">
        <w:rPr>
          <w:rFonts w:eastAsia="Times New Roman" w:cs="Arial"/>
        </w:rPr>
        <w:t>yrektywy 95/46/WE (Dz. Urz. UE.</w:t>
      </w:r>
      <w:r w:rsidRPr="00D74031">
        <w:rPr>
          <w:rFonts w:eastAsia="Times New Roman" w:cs="Arial"/>
        </w:rPr>
        <w:t xml:space="preserve"> L Nr 119, str. 1).</w:t>
      </w:r>
    </w:p>
    <w:p w14:paraId="145D4765" w14:textId="77777777" w:rsidR="00D74031" w:rsidRDefault="001B7F5B" w:rsidP="0015477E">
      <w:pPr>
        <w:pStyle w:val="Akapitzlist"/>
        <w:numPr>
          <w:ilvl w:val="0"/>
          <w:numId w:val="4"/>
        </w:numPr>
        <w:jc w:val="both"/>
        <w:rPr>
          <w:rFonts w:eastAsia="Times New Roman" w:cs="Arial"/>
        </w:rPr>
      </w:pPr>
      <w:r w:rsidRPr="00D74031">
        <w:rPr>
          <w:rFonts w:eastAsia="Times New Roman" w:cs="Arial"/>
          <w:lang w:eastAsia="pl-PL"/>
        </w:rPr>
        <w:t>Proces rekrutacji rozp</w:t>
      </w:r>
      <w:r w:rsidR="004B5ED3" w:rsidRPr="00D74031">
        <w:rPr>
          <w:rFonts w:eastAsia="Times New Roman" w:cs="Arial"/>
          <w:lang w:eastAsia="pl-PL"/>
        </w:rPr>
        <w:t>ocznie się w I k</w:t>
      </w:r>
      <w:r w:rsidR="00042B67" w:rsidRPr="00D74031">
        <w:rPr>
          <w:rFonts w:eastAsia="Times New Roman" w:cs="Arial"/>
          <w:lang w:eastAsia="pl-PL"/>
        </w:rPr>
        <w:t>wartale 2019</w:t>
      </w:r>
      <w:r w:rsidR="004B5ED3" w:rsidRPr="00D74031">
        <w:rPr>
          <w:rFonts w:eastAsia="Times New Roman" w:cs="Arial"/>
          <w:lang w:eastAsia="pl-PL"/>
        </w:rPr>
        <w:t xml:space="preserve"> r.</w:t>
      </w:r>
      <w:r w:rsidR="00042B67" w:rsidRPr="00D74031">
        <w:rPr>
          <w:rFonts w:eastAsia="Times New Roman" w:cs="Arial"/>
          <w:lang w:eastAsia="pl-PL"/>
        </w:rPr>
        <w:t xml:space="preserve"> i będzie trwał do końca 2022</w:t>
      </w:r>
      <w:r w:rsidRPr="00D74031">
        <w:rPr>
          <w:rFonts w:eastAsia="Times New Roman" w:cs="Arial"/>
          <w:lang w:eastAsia="pl-PL"/>
        </w:rPr>
        <w:t xml:space="preserve"> r.</w:t>
      </w:r>
    </w:p>
    <w:p w14:paraId="2761315B" w14:textId="77777777" w:rsidR="005D266D" w:rsidRDefault="00E753FB" w:rsidP="0015477E">
      <w:pPr>
        <w:pStyle w:val="Akapitzlist"/>
        <w:numPr>
          <w:ilvl w:val="0"/>
          <w:numId w:val="4"/>
        </w:numPr>
        <w:jc w:val="both"/>
        <w:rPr>
          <w:rFonts w:eastAsia="Times New Roman" w:cs="Arial"/>
        </w:rPr>
      </w:pPr>
      <w:r w:rsidRPr="00D74031">
        <w:rPr>
          <w:rFonts w:eastAsia="Times New Roman" w:cs="Arial"/>
          <w:lang w:eastAsia="pl-PL"/>
        </w:rPr>
        <w:t>Rekrutacja do projektu prowadzona jest w sposób ciągły</w:t>
      </w:r>
      <w:r w:rsidR="005D266D">
        <w:rPr>
          <w:rFonts w:eastAsia="Times New Roman" w:cs="Arial"/>
          <w:lang w:eastAsia="pl-PL"/>
        </w:rPr>
        <w:t xml:space="preserve">. </w:t>
      </w:r>
    </w:p>
    <w:p w14:paraId="78D7EA19" w14:textId="76916AD6" w:rsidR="00377BE6" w:rsidRDefault="00371E61" w:rsidP="00377BE6">
      <w:pPr>
        <w:pStyle w:val="Akapitzlist"/>
        <w:ind w:left="3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Kandydaci</w:t>
      </w:r>
      <w:r w:rsidR="00E753FB" w:rsidRPr="00D74031">
        <w:rPr>
          <w:rFonts w:eastAsia="Times New Roman" w:cs="Arial"/>
          <w:lang w:eastAsia="pl-PL"/>
        </w:rPr>
        <w:t xml:space="preserve"> deklarują udział w Projekcie poprzez wypełnienie</w:t>
      </w:r>
      <w:r w:rsidR="005D266D">
        <w:rPr>
          <w:rFonts w:eastAsia="Times New Roman" w:cs="Arial"/>
          <w:lang w:eastAsia="pl-PL"/>
        </w:rPr>
        <w:t xml:space="preserve"> i przekazanie Realizatorowi </w:t>
      </w:r>
      <w:r w:rsidR="00E753FB" w:rsidRPr="00D74031">
        <w:rPr>
          <w:rFonts w:eastAsia="Times New Roman" w:cs="Arial"/>
          <w:lang w:eastAsia="pl-PL"/>
        </w:rPr>
        <w:t xml:space="preserve"> dokumentów rekrutacyjnych tj. Formularza rekru</w:t>
      </w:r>
      <w:r w:rsidR="00B069A5" w:rsidRPr="00D74031">
        <w:rPr>
          <w:rFonts w:eastAsia="Times New Roman" w:cs="Arial"/>
          <w:lang w:eastAsia="pl-PL"/>
        </w:rPr>
        <w:t xml:space="preserve">tacyjnego, </w:t>
      </w:r>
      <w:r w:rsidR="005D266D">
        <w:rPr>
          <w:rFonts w:eastAsia="Times New Roman" w:cs="Arial"/>
          <w:lang w:eastAsia="pl-PL"/>
        </w:rPr>
        <w:t>O</w:t>
      </w:r>
      <w:r w:rsidR="00B069A5" w:rsidRPr="00D74031">
        <w:rPr>
          <w:rFonts w:eastAsia="Times New Roman" w:cs="Arial"/>
          <w:lang w:eastAsia="pl-PL"/>
        </w:rPr>
        <w:t>świadczenia osoby wyznaczonej do udziału w Projekcie oraz Regulaminu ucz</w:t>
      </w:r>
      <w:r w:rsidR="005E589C">
        <w:rPr>
          <w:rFonts w:eastAsia="Times New Roman" w:cs="Arial"/>
          <w:lang w:eastAsia="pl-PL"/>
        </w:rPr>
        <w:t>estnictwa w Projekcie 2019-2022</w:t>
      </w:r>
      <w:r w:rsidR="00B069A5" w:rsidRPr="00D74031">
        <w:rPr>
          <w:rFonts w:eastAsia="Times New Roman" w:cs="Arial"/>
          <w:lang w:eastAsia="pl-PL"/>
        </w:rPr>
        <w:t>.</w:t>
      </w:r>
      <w:r w:rsidR="006E6439">
        <w:rPr>
          <w:rFonts w:eastAsia="Times New Roman" w:cs="Arial"/>
          <w:lang w:eastAsia="pl-PL"/>
        </w:rPr>
        <w:t xml:space="preserve"> Przekazanie dokumentów </w:t>
      </w:r>
      <w:r w:rsidR="005D266D">
        <w:rPr>
          <w:rFonts w:eastAsia="Times New Roman" w:cs="Arial"/>
          <w:lang w:eastAsia="pl-PL"/>
        </w:rPr>
        <w:t>rekrutacyjnych do siedziby Realizatora następuje</w:t>
      </w:r>
      <w:r w:rsidR="005D266D" w:rsidRPr="005D266D">
        <w:rPr>
          <w:rFonts w:eastAsia="Times New Roman" w:cs="Arial"/>
          <w:lang w:eastAsia="pl-PL"/>
        </w:rPr>
        <w:t xml:space="preserve"> </w:t>
      </w:r>
      <w:r w:rsidR="005D266D">
        <w:rPr>
          <w:rFonts w:eastAsia="Times New Roman" w:cs="Arial"/>
          <w:lang w:eastAsia="pl-PL"/>
        </w:rPr>
        <w:t>w jeden z niżej wymienionych sposobów:</w:t>
      </w:r>
      <w:r w:rsidR="005D266D" w:rsidRPr="005D266D">
        <w:rPr>
          <w:rFonts w:eastAsia="Times New Roman" w:cs="Arial"/>
          <w:lang w:eastAsia="pl-PL"/>
        </w:rPr>
        <w:t xml:space="preserve"> </w:t>
      </w:r>
    </w:p>
    <w:p w14:paraId="49C4A24C" w14:textId="57508511" w:rsidR="00377BE6" w:rsidRDefault="00377BE6" w:rsidP="00377BE6">
      <w:pPr>
        <w:pStyle w:val="Akapitzlist"/>
        <w:ind w:left="3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- </w:t>
      </w:r>
      <w:r w:rsidRPr="005D266D">
        <w:rPr>
          <w:rFonts w:eastAsia="Times New Roman" w:cs="Arial"/>
          <w:lang w:eastAsia="pl-PL"/>
        </w:rPr>
        <w:t xml:space="preserve">przesłanie pocztą e-mail - skan (na adres pracownika Projektu wskazanego w ogłoszeniu </w:t>
      </w:r>
      <w:r w:rsidR="006E6439">
        <w:rPr>
          <w:rFonts w:eastAsia="Times New Roman" w:cs="Arial"/>
          <w:lang w:eastAsia="pl-PL"/>
        </w:rPr>
        <w:br/>
      </w:r>
      <w:r w:rsidRPr="005D266D">
        <w:rPr>
          <w:rFonts w:eastAsia="Times New Roman" w:cs="Arial"/>
          <w:lang w:eastAsia="pl-PL"/>
        </w:rPr>
        <w:t>o rekrutacji),</w:t>
      </w:r>
    </w:p>
    <w:p w14:paraId="17930C10" w14:textId="6B425E75" w:rsidR="00377BE6" w:rsidRDefault="00377BE6" w:rsidP="00377BE6">
      <w:pPr>
        <w:pStyle w:val="Akapitzlist"/>
        <w:ind w:left="3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- </w:t>
      </w:r>
      <w:r w:rsidRPr="005D266D">
        <w:rPr>
          <w:rFonts w:eastAsia="Times New Roman" w:cs="Arial"/>
          <w:lang w:eastAsia="pl-PL"/>
        </w:rPr>
        <w:t xml:space="preserve">przesłanie za </w:t>
      </w:r>
      <w:r w:rsidR="000733C5">
        <w:rPr>
          <w:rFonts w:eastAsia="Times New Roman" w:cs="Arial"/>
          <w:lang w:eastAsia="pl-PL"/>
        </w:rPr>
        <w:t>pomocą faksu na nr 71 / 770-42-3</w:t>
      </w:r>
      <w:r w:rsidRPr="005D266D">
        <w:rPr>
          <w:rFonts w:eastAsia="Times New Roman" w:cs="Arial"/>
          <w:lang w:eastAsia="pl-PL"/>
        </w:rPr>
        <w:t>0,</w:t>
      </w:r>
    </w:p>
    <w:p w14:paraId="7F427C1A" w14:textId="77777777" w:rsidR="00377BE6" w:rsidRDefault="00377BE6" w:rsidP="00377BE6">
      <w:pPr>
        <w:pStyle w:val="Akapitzlist"/>
        <w:ind w:left="3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- </w:t>
      </w:r>
      <w:r w:rsidRPr="005D266D">
        <w:rPr>
          <w:rFonts w:eastAsia="Times New Roman" w:cs="Arial"/>
          <w:lang w:eastAsia="pl-PL"/>
        </w:rPr>
        <w:t>przesłanie listownie na adres siedziby Realizatora,</w:t>
      </w:r>
    </w:p>
    <w:p w14:paraId="349FFDC9" w14:textId="77777777" w:rsidR="00377BE6" w:rsidRDefault="00377BE6" w:rsidP="00377BE6">
      <w:pPr>
        <w:pStyle w:val="Akapitzlist"/>
        <w:ind w:left="360"/>
        <w:jc w:val="both"/>
        <w:rPr>
          <w:rFonts w:eastAsia="Times New Roman" w:cs="Arial"/>
        </w:rPr>
      </w:pPr>
      <w:r>
        <w:rPr>
          <w:rFonts w:eastAsia="Times New Roman" w:cs="Arial"/>
          <w:lang w:eastAsia="pl-PL"/>
        </w:rPr>
        <w:lastRenderedPageBreak/>
        <w:t xml:space="preserve">- dostarczenie dokumentów osobiście do </w:t>
      </w:r>
      <w:r>
        <w:rPr>
          <w:rFonts w:eastAsia="Times New Roman" w:cs="Arial"/>
        </w:rPr>
        <w:t xml:space="preserve"> siedziby Realizatora.</w:t>
      </w:r>
    </w:p>
    <w:p w14:paraId="7941595D" w14:textId="3CBAAC2D" w:rsidR="00377BE6" w:rsidRDefault="00377BE6" w:rsidP="00377BE6">
      <w:pPr>
        <w:pStyle w:val="Akapitzlist"/>
        <w:numPr>
          <w:ilvl w:val="0"/>
          <w:numId w:val="4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</w:rPr>
        <w:t xml:space="preserve">Dokumenty </w:t>
      </w:r>
      <w:r w:rsidR="00371E61">
        <w:rPr>
          <w:rFonts w:eastAsia="Times New Roman" w:cs="Arial"/>
        </w:rPr>
        <w:t>rekrutacyjne Kandydat</w:t>
      </w:r>
      <w:r>
        <w:rPr>
          <w:rFonts w:eastAsia="Times New Roman" w:cs="Arial"/>
        </w:rPr>
        <w:t xml:space="preserve"> składa </w:t>
      </w:r>
      <w:r w:rsidR="00371E61">
        <w:rPr>
          <w:rFonts w:eastAsia="Times New Roman" w:cs="Arial"/>
        </w:rPr>
        <w:t>jednorazowo.</w:t>
      </w:r>
    </w:p>
    <w:p w14:paraId="684C209E" w14:textId="309F0977" w:rsidR="00377BE6" w:rsidRDefault="00377BE6" w:rsidP="00377BE6">
      <w:pPr>
        <w:pStyle w:val="Akapitzlist"/>
        <w:numPr>
          <w:ilvl w:val="0"/>
          <w:numId w:val="4"/>
        </w:num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</w:rPr>
        <w:t xml:space="preserve">Zdeklarowanie udziału w Projekcie, w sposób opisany w </w:t>
      </w:r>
      <w:r w:rsidRPr="005A73F1">
        <w:rPr>
          <w:rFonts w:eastAsia="Times New Roman" w:cs="Arial"/>
        </w:rPr>
        <w:t xml:space="preserve">ust. </w:t>
      </w:r>
      <w:r w:rsidR="006E6439" w:rsidRPr="005A73F1">
        <w:rPr>
          <w:rFonts w:eastAsia="Times New Roman" w:cs="Arial"/>
        </w:rPr>
        <w:t>5</w:t>
      </w:r>
      <w:r w:rsidRPr="005A73F1">
        <w:rPr>
          <w:rFonts w:eastAsia="Times New Roman" w:cs="Arial"/>
        </w:rPr>
        <w:t xml:space="preserve">, oznacza </w:t>
      </w:r>
      <w:r>
        <w:rPr>
          <w:rFonts w:eastAsia="Times New Roman" w:cs="Arial"/>
        </w:rPr>
        <w:t xml:space="preserve">chęć wzięcia udziału w przynajmniej </w:t>
      </w:r>
      <w:r w:rsidR="00885060">
        <w:rPr>
          <w:rFonts w:eastAsia="Times New Roman" w:cs="Arial"/>
        </w:rPr>
        <w:t>jednej formie wsparcia oferowanej w</w:t>
      </w:r>
      <w:r w:rsidR="00371E61">
        <w:rPr>
          <w:rFonts w:eastAsia="Times New Roman" w:cs="Arial"/>
        </w:rPr>
        <w:t xml:space="preserve"> ramach Projektu</w:t>
      </w:r>
      <w:r w:rsidR="00885060">
        <w:rPr>
          <w:rFonts w:eastAsia="Times New Roman" w:cs="Arial"/>
        </w:rPr>
        <w:t>.</w:t>
      </w:r>
    </w:p>
    <w:p w14:paraId="7841A62E" w14:textId="77FE8F0C" w:rsidR="005E589C" w:rsidRPr="00377BE6" w:rsidRDefault="00377BE6" w:rsidP="005E589C">
      <w:pPr>
        <w:pStyle w:val="Akapitzlist"/>
        <w:numPr>
          <w:ilvl w:val="0"/>
          <w:numId w:val="4"/>
        </w:numPr>
        <w:jc w:val="both"/>
        <w:rPr>
          <w:rFonts w:eastAsia="Times New Roman" w:cs="Arial"/>
          <w:lang w:eastAsia="pl-PL"/>
        </w:rPr>
      </w:pPr>
      <w:r w:rsidRPr="005E589C">
        <w:rPr>
          <w:rFonts w:eastAsia="Times New Roman" w:cs="Arial"/>
        </w:rPr>
        <w:t>Rea</w:t>
      </w:r>
      <w:r w:rsidR="00371E61">
        <w:rPr>
          <w:rFonts w:eastAsia="Times New Roman" w:cs="Arial"/>
        </w:rPr>
        <w:t>lizator zastrzega, że złożenie d</w:t>
      </w:r>
      <w:r w:rsidRPr="005E589C">
        <w:rPr>
          <w:rFonts w:eastAsia="Times New Roman" w:cs="Arial"/>
        </w:rPr>
        <w:t>okumentów rekrutacyjnych nie jest jednoznaczne z przyjęciem do uczestnictwa w Projekcie i ma prawo do weryfikacji danych podanych w dokumentach rekrutacyjnych.</w:t>
      </w:r>
    </w:p>
    <w:p w14:paraId="1B851FB2" w14:textId="2F708C60" w:rsidR="00D74031" w:rsidRPr="00D74031" w:rsidRDefault="006421ED" w:rsidP="0015477E">
      <w:pPr>
        <w:pStyle w:val="Akapitzlist"/>
        <w:numPr>
          <w:ilvl w:val="0"/>
          <w:numId w:val="4"/>
        </w:numPr>
        <w:jc w:val="both"/>
        <w:rPr>
          <w:rFonts w:eastAsia="Times New Roman" w:cs="Arial"/>
        </w:rPr>
      </w:pPr>
      <w:r w:rsidRPr="00D74031">
        <w:rPr>
          <w:rFonts w:cs="Arial"/>
        </w:rPr>
        <w:t>Informacje o nadchodzących formach wsparcia będą publikowane</w:t>
      </w:r>
      <w:r w:rsidR="005D266D">
        <w:rPr>
          <w:rFonts w:cs="Arial"/>
        </w:rPr>
        <w:t xml:space="preserve"> na bieżąco</w:t>
      </w:r>
      <w:r w:rsidRPr="00D74031">
        <w:rPr>
          <w:rFonts w:cs="Arial"/>
        </w:rPr>
        <w:t xml:space="preserve"> na stronie internetowej Realiz</w:t>
      </w:r>
      <w:r w:rsidR="00885060">
        <w:rPr>
          <w:rFonts w:cs="Arial"/>
        </w:rPr>
        <w:t xml:space="preserve">atora </w:t>
      </w:r>
      <w:hyperlink r:id="rId9" w:history="1">
        <w:r w:rsidR="00885060" w:rsidRPr="00002EB0">
          <w:rPr>
            <w:rStyle w:val="Hipercze"/>
            <w:rFonts w:cs="Arial"/>
          </w:rPr>
          <w:t>www.kupujespolecznie.pl</w:t>
        </w:r>
      </w:hyperlink>
      <w:r w:rsidR="00885060">
        <w:rPr>
          <w:rFonts w:cs="Arial"/>
        </w:rPr>
        <w:t xml:space="preserve"> </w:t>
      </w:r>
      <w:r w:rsidR="00885060">
        <w:rPr>
          <w:rFonts w:eastAsia="Times New Roman" w:cs="Arial"/>
          <w:lang w:eastAsia="pl-PL"/>
        </w:rPr>
        <w:t>wraz z podaniem danych kontaktowych</w:t>
      </w:r>
      <w:r w:rsidR="00885060" w:rsidRPr="00885060">
        <w:rPr>
          <w:rFonts w:eastAsia="Times New Roman" w:cs="Arial"/>
          <w:lang w:eastAsia="pl-PL"/>
        </w:rPr>
        <w:t xml:space="preserve"> </w:t>
      </w:r>
      <w:r w:rsidR="00885060">
        <w:rPr>
          <w:rFonts w:eastAsia="Times New Roman" w:cs="Arial"/>
          <w:lang w:eastAsia="pl-PL"/>
        </w:rPr>
        <w:t>do pracownika Projektu prowadzącego rekrutację.</w:t>
      </w:r>
    </w:p>
    <w:p w14:paraId="18C10968" w14:textId="780B8839" w:rsidR="005D266D" w:rsidRDefault="00885060" w:rsidP="0015477E">
      <w:pPr>
        <w:pStyle w:val="Akapitzlist"/>
        <w:numPr>
          <w:ilvl w:val="0"/>
          <w:numId w:val="4"/>
        </w:numPr>
        <w:jc w:val="both"/>
        <w:rPr>
          <w:rFonts w:eastAsia="Times New Roman" w:cs="Arial"/>
        </w:rPr>
      </w:pPr>
      <w:r>
        <w:rPr>
          <w:rFonts w:eastAsia="Times New Roman" w:cs="Arial"/>
          <w:lang w:eastAsia="pl-PL"/>
        </w:rPr>
        <w:t>Kandydaci</w:t>
      </w:r>
      <w:r w:rsidR="005D266D">
        <w:rPr>
          <w:rFonts w:eastAsia="Times New Roman" w:cs="Arial"/>
          <w:lang w:eastAsia="pl-PL"/>
        </w:rPr>
        <w:t xml:space="preserve"> </w:t>
      </w:r>
      <w:r w:rsidR="005D266D" w:rsidRPr="003E6D5F">
        <w:rPr>
          <w:rFonts w:eastAsia="Times New Roman" w:cs="Arial"/>
          <w:lang w:eastAsia="pl-PL"/>
        </w:rPr>
        <w:t>po</w:t>
      </w:r>
      <w:r w:rsidR="006E6439" w:rsidRPr="003E6D5F">
        <w:rPr>
          <w:rFonts w:eastAsia="Times New Roman" w:cs="Arial"/>
          <w:lang w:eastAsia="pl-PL"/>
        </w:rPr>
        <w:t xml:space="preserve"> jednokrotnym</w:t>
      </w:r>
      <w:r w:rsidR="005D266D" w:rsidRPr="003E6D5F">
        <w:rPr>
          <w:rFonts w:eastAsia="Times New Roman" w:cs="Arial"/>
          <w:lang w:eastAsia="pl-PL"/>
        </w:rPr>
        <w:t xml:space="preserve"> złożeniu kompletu dokumentów rekrutacyjnych </w:t>
      </w:r>
      <w:r w:rsidR="006E6439" w:rsidRPr="003E6D5F">
        <w:rPr>
          <w:rFonts w:eastAsia="Times New Roman" w:cs="Arial"/>
          <w:lang w:eastAsia="pl-PL"/>
        </w:rPr>
        <w:t xml:space="preserve">każdorazowo </w:t>
      </w:r>
      <w:r w:rsidR="005D266D">
        <w:rPr>
          <w:rFonts w:eastAsia="Times New Roman" w:cs="Arial"/>
          <w:lang w:eastAsia="pl-PL"/>
        </w:rPr>
        <w:t xml:space="preserve">zgłaszają swój udział w wybranych formach wsparciach drogą telefoniczną </w:t>
      </w:r>
      <w:r w:rsidR="00371E61">
        <w:rPr>
          <w:rFonts w:eastAsia="Times New Roman" w:cs="Arial"/>
          <w:lang w:eastAsia="pl-PL"/>
        </w:rPr>
        <w:t xml:space="preserve">lub e- mailową w odpowiedzi na ogłoszenie na stronie internetowej Realizatora. </w:t>
      </w:r>
      <w:r w:rsidR="005B29FF">
        <w:rPr>
          <w:rFonts w:eastAsia="Times New Roman" w:cs="Arial"/>
          <w:lang w:eastAsia="pl-PL"/>
        </w:rPr>
        <w:t xml:space="preserve"> </w:t>
      </w:r>
    </w:p>
    <w:p w14:paraId="6105CDF4" w14:textId="73662D82" w:rsidR="005D266D" w:rsidRDefault="001B7F5B" w:rsidP="0015477E">
      <w:pPr>
        <w:pStyle w:val="Akapitzlist"/>
        <w:numPr>
          <w:ilvl w:val="0"/>
          <w:numId w:val="4"/>
        </w:numPr>
        <w:jc w:val="both"/>
        <w:rPr>
          <w:rFonts w:eastAsia="Times New Roman" w:cs="Arial"/>
        </w:rPr>
      </w:pPr>
      <w:r w:rsidRPr="005D266D">
        <w:rPr>
          <w:rFonts w:eastAsia="Times New Roman" w:cs="Arial"/>
        </w:rPr>
        <w:t xml:space="preserve">O zakwalifikowaniu się do udziału w poszczególnych formach wsparcia decydować będą </w:t>
      </w:r>
      <w:r w:rsidR="004B5ED3" w:rsidRPr="005D266D">
        <w:rPr>
          <w:rFonts w:eastAsia="Times New Roman" w:cs="Arial"/>
        </w:rPr>
        <w:br/>
      </w:r>
      <w:r w:rsidRPr="005D266D">
        <w:rPr>
          <w:rFonts w:eastAsia="Times New Roman" w:cs="Arial"/>
        </w:rPr>
        <w:t>w pierwszej kolejnoś</w:t>
      </w:r>
      <w:r w:rsidR="00371E61">
        <w:rPr>
          <w:rFonts w:eastAsia="Times New Roman" w:cs="Arial"/>
        </w:rPr>
        <w:t>ci preferencje opisane w ust. 15</w:t>
      </w:r>
      <w:r w:rsidRPr="005D266D">
        <w:rPr>
          <w:rFonts w:eastAsia="Times New Roman" w:cs="Arial"/>
        </w:rPr>
        <w:t xml:space="preserve">, w drugiej </w:t>
      </w:r>
      <w:r w:rsidR="00EA5A10">
        <w:rPr>
          <w:rFonts w:eastAsia="Times New Roman" w:cs="Arial"/>
        </w:rPr>
        <w:t xml:space="preserve">kolejność zgłoszeń. </w:t>
      </w:r>
    </w:p>
    <w:p w14:paraId="30841734" w14:textId="77777777" w:rsidR="00EA5A10" w:rsidRDefault="001B7F5B" w:rsidP="0015477E">
      <w:pPr>
        <w:pStyle w:val="Akapitzlist"/>
        <w:numPr>
          <w:ilvl w:val="0"/>
          <w:numId w:val="4"/>
        </w:numPr>
        <w:jc w:val="both"/>
        <w:rPr>
          <w:rFonts w:eastAsia="Times New Roman" w:cs="Arial"/>
        </w:rPr>
      </w:pPr>
      <w:r w:rsidRPr="005D266D">
        <w:rPr>
          <w:rFonts w:eastAsia="Times New Roman" w:cs="Arial"/>
        </w:rPr>
        <w:t>W przypadku potwierdzenia udziału w danej formie wsparcia większej liczby przedstawicieli podmiotów, niż zaplanowanych miejsc – Realizator ma prawo do zweryfikowania liczby przedstawicieli Uczestnika instytucjonalnego tj. zmniejszenia liczby przedstawicieli z danego podmiotu</w:t>
      </w:r>
      <w:r w:rsidR="00EA5A10">
        <w:rPr>
          <w:rFonts w:eastAsia="Times New Roman" w:cs="Arial"/>
        </w:rPr>
        <w:t xml:space="preserve"> i/lub wprowadzenia dodatkowych kryteriów rekrutacji. </w:t>
      </w:r>
    </w:p>
    <w:p w14:paraId="6D4E84E0" w14:textId="0D009F23" w:rsidR="00371E61" w:rsidRPr="00371E61" w:rsidRDefault="001B7F5B" w:rsidP="00371E61">
      <w:pPr>
        <w:pStyle w:val="Akapitzlist"/>
        <w:numPr>
          <w:ilvl w:val="0"/>
          <w:numId w:val="4"/>
        </w:numPr>
        <w:rPr>
          <w:rFonts w:eastAsia="Times New Roman" w:cs="Arial"/>
        </w:rPr>
      </w:pPr>
      <w:r w:rsidRPr="00EA5A10">
        <w:rPr>
          <w:rFonts w:eastAsia="Times New Roman" w:cs="Arial"/>
          <w:lang w:eastAsia="pl-PL"/>
        </w:rPr>
        <w:t xml:space="preserve">Zawiadomienie o zakwalifikowaniu lub niezakwalifikowaniu się do </w:t>
      </w:r>
      <w:r w:rsidR="00EA5A10">
        <w:rPr>
          <w:rFonts w:eastAsia="Times New Roman" w:cs="Arial"/>
          <w:lang w:eastAsia="pl-PL"/>
        </w:rPr>
        <w:t>udziału w danej formie wsparcia (w odpowiedzi na zamieszczone ogłoszenie na stronie internetowej www.kupujespolecznie.pl)</w:t>
      </w:r>
      <w:r w:rsidRPr="00EA5A10">
        <w:rPr>
          <w:rFonts w:eastAsia="Times New Roman" w:cs="Arial"/>
          <w:lang w:eastAsia="pl-PL"/>
        </w:rPr>
        <w:t xml:space="preserve">  zostanie przesłane przez </w:t>
      </w:r>
      <w:r w:rsidR="00EA5A10">
        <w:rPr>
          <w:rFonts w:eastAsia="Times New Roman" w:cs="Arial"/>
          <w:lang w:eastAsia="pl-PL"/>
        </w:rPr>
        <w:t>Realizatora drogą elektroniczną</w:t>
      </w:r>
      <w:r w:rsidR="00F674B1" w:rsidRPr="00EA5A10">
        <w:rPr>
          <w:rFonts w:eastAsia="Times New Roman" w:cs="Arial"/>
          <w:lang w:eastAsia="pl-PL"/>
        </w:rPr>
        <w:t xml:space="preserve"> </w:t>
      </w:r>
      <w:r w:rsidRPr="00EA5A10">
        <w:rPr>
          <w:rFonts w:eastAsia="Times New Roman" w:cs="Arial"/>
          <w:lang w:eastAsia="pl-PL"/>
        </w:rPr>
        <w:t xml:space="preserve">na adres </w:t>
      </w:r>
      <w:r w:rsidR="00EA5A10">
        <w:rPr>
          <w:rFonts w:eastAsia="Times New Roman" w:cs="Arial"/>
          <w:lang w:eastAsia="pl-PL"/>
        </w:rPr>
        <w:t>podany w dokumentach rekrutacyjnych</w:t>
      </w:r>
      <w:r w:rsidRPr="00EA5A10">
        <w:rPr>
          <w:rFonts w:eastAsia="Times New Roman" w:cs="Arial"/>
          <w:lang w:eastAsia="pl-PL"/>
        </w:rPr>
        <w:t xml:space="preserve">. W przypadku braku adresu e-mail Kandydat zostanie poinformowany telefonicznie. </w:t>
      </w:r>
    </w:p>
    <w:p w14:paraId="48C1F166" w14:textId="1CB4753A" w:rsidR="00371E61" w:rsidRPr="00371E61" w:rsidRDefault="001B7F5B" w:rsidP="00371E61">
      <w:pPr>
        <w:pStyle w:val="Akapitzlist"/>
        <w:numPr>
          <w:ilvl w:val="0"/>
          <w:numId w:val="4"/>
        </w:numPr>
        <w:jc w:val="both"/>
        <w:rPr>
          <w:rFonts w:eastAsia="Times New Roman" w:cs="Arial"/>
        </w:rPr>
      </w:pPr>
      <w:r w:rsidRPr="00371E61">
        <w:rPr>
          <w:rFonts w:cs="Arial"/>
        </w:rPr>
        <w:t>W p</w:t>
      </w:r>
      <w:r w:rsidR="00EA5A10" w:rsidRPr="00371E61">
        <w:rPr>
          <w:rFonts w:cs="Arial"/>
        </w:rPr>
        <w:t>rzypadku złożenia niekompletnych</w:t>
      </w:r>
      <w:r w:rsidRPr="00371E61">
        <w:rPr>
          <w:rFonts w:cs="Arial"/>
        </w:rPr>
        <w:t xml:space="preserve"> </w:t>
      </w:r>
      <w:r w:rsidR="00EA5A10" w:rsidRPr="00371E61">
        <w:rPr>
          <w:rFonts w:cs="Arial"/>
        </w:rPr>
        <w:t>dokumentów rekrutacyjnych</w:t>
      </w:r>
      <w:r w:rsidRPr="00371E61">
        <w:rPr>
          <w:rFonts w:cs="Arial"/>
        </w:rPr>
        <w:t>, Realizator wezwie Kandydata do jego uzupełnienia w jeden</w:t>
      </w:r>
      <w:r w:rsidR="00371E61" w:rsidRPr="00371E61">
        <w:rPr>
          <w:rFonts w:cs="Arial"/>
        </w:rPr>
        <w:t xml:space="preserve"> ze sposobów wskazanych w ust. 5</w:t>
      </w:r>
      <w:r w:rsidR="00DE2818" w:rsidRPr="00371E61">
        <w:rPr>
          <w:rFonts w:cs="Arial"/>
        </w:rPr>
        <w:t>, wra</w:t>
      </w:r>
      <w:r w:rsidRPr="00371E61">
        <w:rPr>
          <w:rFonts w:cs="Arial"/>
        </w:rPr>
        <w:t xml:space="preserve">z ze wskazaniem terminu, w którym </w:t>
      </w:r>
      <w:r w:rsidR="00DE2818" w:rsidRPr="00371E61">
        <w:rPr>
          <w:rFonts w:cs="Arial"/>
        </w:rPr>
        <w:t>dokumenty rekrutacyjne</w:t>
      </w:r>
      <w:r w:rsidRPr="00371E61">
        <w:rPr>
          <w:rFonts w:cs="Arial"/>
        </w:rPr>
        <w:t xml:space="preserve"> </w:t>
      </w:r>
      <w:r w:rsidR="00DE2818" w:rsidRPr="00371E61">
        <w:rPr>
          <w:rFonts w:cs="Arial"/>
        </w:rPr>
        <w:t>muszą zostać uzupełnione</w:t>
      </w:r>
      <w:r w:rsidRPr="00371E61">
        <w:rPr>
          <w:rFonts w:cs="Arial"/>
        </w:rPr>
        <w:t xml:space="preserve">. W przypadku nieuzupełnienia </w:t>
      </w:r>
      <w:r w:rsidR="00EA5A10" w:rsidRPr="00371E61">
        <w:rPr>
          <w:rFonts w:cs="Arial"/>
        </w:rPr>
        <w:t>dokumentów rekrutacyjnych</w:t>
      </w:r>
      <w:r w:rsidRPr="00371E61">
        <w:rPr>
          <w:rFonts w:cs="Arial"/>
        </w:rPr>
        <w:t xml:space="preserve"> we wskazanym terminie</w:t>
      </w:r>
      <w:r w:rsidR="00EA5A10" w:rsidRPr="00371E61">
        <w:rPr>
          <w:rFonts w:cs="Arial"/>
        </w:rPr>
        <w:t>, dokumenty rekrutacyjne nie będą rozpatrywane.</w:t>
      </w:r>
    </w:p>
    <w:p w14:paraId="117E4E6A" w14:textId="27DC47F9" w:rsidR="001B7F5B" w:rsidRPr="00371E61" w:rsidRDefault="001B7F5B" w:rsidP="00E72BC6">
      <w:pPr>
        <w:pStyle w:val="Akapitzlist"/>
        <w:numPr>
          <w:ilvl w:val="0"/>
          <w:numId w:val="4"/>
        </w:numPr>
        <w:jc w:val="both"/>
        <w:rPr>
          <w:rFonts w:eastAsia="Times New Roman" w:cs="Arial"/>
        </w:rPr>
      </w:pPr>
      <w:r w:rsidRPr="00371E61">
        <w:rPr>
          <w:rFonts w:eastAsia="Times New Roman" w:cs="Calibri"/>
        </w:rPr>
        <w:t xml:space="preserve">Zasady rekrutacji realizowane są z uwzględnieniem </w:t>
      </w:r>
      <w:r w:rsidRPr="00371E61">
        <w:rPr>
          <w:rFonts w:eastAsia="Times New Roman" w:cs="Arial"/>
          <w:i/>
          <w:lang w:eastAsia="pl-PL"/>
        </w:rPr>
        <w:t>Wytycznych</w:t>
      </w:r>
      <w:r w:rsidRPr="00371E61">
        <w:rPr>
          <w:rFonts w:eastAsia="Times New Roman" w:cs="Arial"/>
          <w:lang w:eastAsia="pl-PL"/>
        </w:rPr>
        <w:t xml:space="preserve"> </w:t>
      </w:r>
      <w:r w:rsidRPr="00371E61">
        <w:rPr>
          <w:rFonts w:eastAsia="Times New Roman" w:cs="Arial"/>
          <w:i/>
          <w:lang w:eastAsia="pl-PL"/>
        </w:rPr>
        <w:t>w zakresie realizacji zasady</w:t>
      </w:r>
      <w:r w:rsidRPr="00371E61">
        <w:rPr>
          <w:rFonts w:eastAsia="Times New Roman" w:cs="Arial"/>
          <w:lang w:eastAsia="pl-PL"/>
        </w:rPr>
        <w:t xml:space="preserve"> </w:t>
      </w:r>
      <w:r w:rsidRPr="00371E61">
        <w:rPr>
          <w:rFonts w:eastAsia="Times New Roman" w:cs="Arial"/>
          <w:i/>
          <w:lang w:eastAsia="pl-PL"/>
        </w:rPr>
        <w:t>równości szans i niedyskryminacji, w tym dostępności dla osób z niepełnosprawnościami oraz zasady równości szans kobiet i mężczyzn w ramach funduszy unijnych na lata 2014-2020</w:t>
      </w:r>
      <w:r w:rsidRPr="00371E61">
        <w:rPr>
          <w:rFonts w:eastAsia="Times New Roman" w:cs="Arial"/>
          <w:lang w:eastAsia="pl-PL"/>
        </w:rPr>
        <w:t xml:space="preserve">. </w:t>
      </w:r>
      <w:r w:rsidR="00C15F09" w:rsidRPr="00371E61">
        <w:rPr>
          <w:rFonts w:eastAsia="Times New Roman" w:cs="Arial"/>
          <w:lang w:eastAsia="pl-PL"/>
        </w:rPr>
        <w:br/>
      </w:r>
      <w:r w:rsidRPr="00371E61">
        <w:rPr>
          <w:rFonts w:eastAsia="Times New Roman" w:cs="Arial"/>
          <w:lang w:eastAsia="pl-PL"/>
        </w:rPr>
        <w:t>W związku z powyższym:</w:t>
      </w:r>
    </w:p>
    <w:p w14:paraId="7E1855AD" w14:textId="7BB826AC" w:rsidR="00567842" w:rsidRDefault="001B7F5B" w:rsidP="0015477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7" w:line="240" w:lineRule="auto"/>
        <w:jc w:val="both"/>
        <w:rPr>
          <w:rFonts w:cs="Arial"/>
          <w:lang w:eastAsia="pl-PL"/>
        </w:rPr>
      </w:pPr>
      <w:r w:rsidRPr="00567842">
        <w:rPr>
          <w:rFonts w:cs="Arial"/>
          <w:lang w:eastAsia="pl-PL"/>
        </w:rPr>
        <w:t xml:space="preserve">ponieważ </w:t>
      </w:r>
      <w:r w:rsidR="005F7D9A" w:rsidRPr="00567842">
        <w:rPr>
          <w:rFonts w:cs="Arial"/>
          <w:lang w:eastAsia="pl-PL"/>
        </w:rPr>
        <w:t xml:space="preserve">mężczyźni </w:t>
      </w:r>
      <w:r w:rsidRPr="00567842">
        <w:rPr>
          <w:rFonts w:cs="Arial"/>
          <w:lang w:eastAsia="pl-PL"/>
        </w:rPr>
        <w:t xml:space="preserve">stanowią mniejszość wśród </w:t>
      </w:r>
      <w:r w:rsidR="005F7D9A" w:rsidRPr="00567842">
        <w:rPr>
          <w:rFonts w:cs="Arial"/>
          <w:lang w:eastAsia="pl-PL"/>
        </w:rPr>
        <w:t xml:space="preserve">przedstawicieli delegowanych z podmiotów ekonomii społecznej, ta grupa będzie miała  pierwszeństwo - </w:t>
      </w:r>
      <w:r w:rsidR="00DE2818">
        <w:rPr>
          <w:rFonts w:cs="Arial"/>
          <w:lang w:eastAsia="pl-PL"/>
        </w:rPr>
        <w:t>do wykorzystania puli</w:t>
      </w:r>
      <w:r w:rsidR="00567842">
        <w:rPr>
          <w:rFonts w:cs="Arial"/>
          <w:lang w:eastAsia="pl-PL"/>
        </w:rPr>
        <w:t xml:space="preserve"> 5% miejsc;</w:t>
      </w:r>
    </w:p>
    <w:p w14:paraId="0AC02705" w14:textId="2C3C2A90" w:rsidR="001B7F5B" w:rsidRDefault="00530265" w:rsidP="0015477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67" w:line="240" w:lineRule="auto"/>
        <w:jc w:val="both"/>
        <w:rPr>
          <w:rFonts w:cs="Arial"/>
          <w:lang w:eastAsia="pl-PL"/>
        </w:rPr>
      </w:pPr>
      <w:r w:rsidRPr="00567842">
        <w:rPr>
          <w:rFonts w:cs="Arial"/>
          <w:lang w:eastAsia="pl-PL"/>
        </w:rPr>
        <w:t xml:space="preserve">ponieważ mężczyźni </w:t>
      </w:r>
      <w:r w:rsidR="001B7F5B" w:rsidRPr="00567842">
        <w:rPr>
          <w:rFonts w:cs="Arial"/>
          <w:lang w:eastAsia="pl-PL"/>
        </w:rPr>
        <w:t>stanowią mniejszość zawodową wśród pracowników JST, zwłaszcza działających w obszarze integracji i pomocy społecznej, ta grupa będzie miała  pierw</w:t>
      </w:r>
      <w:r w:rsidR="00DE2818">
        <w:rPr>
          <w:rFonts w:cs="Arial"/>
          <w:lang w:eastAsia="pl-PL"/>
        </w:rPr>
        <w:t>szeństwo - do wykorzystania puli</w:t>
      </w:r>
      <w:r w:rsidR="001B7F5B" w:rsidRPr="00567842">
        <w:rPr>
          <w:rFonts w:cs="Arial"/>
          <w:lang w:eastAsia="pl-PL"/>
        </w:rPr>
        <w:t xml:space="preserve"> 5% miejsc.</w:t>
      </w:r>
    </w:p>
    <w:p w14:paraId="216F1330" w14:textId="77777777" w:rsidR="00EA5A10" w:rsidRDefault="00EA5A10" w:rsidP="00EA5A10">
      <w:pPr>
        <w:autoSpaceDE w:val="0"/>
        <w:autoSpaceDN w:val="0"/>
        <w:adjustRightInd w:val="0"/>
        <w:spacing w:after="167" w:line="240" w:lineRule="auto"/>
        <w:jc w:val="both"/>
        <w:rPr>
          <w:rFonts w:cs="Arial"/>
          <w:lang w:eastAsia="pl-PL"/>
        </w:rPr>
      </w:pPr>
    </w:p>
    <w:p w14:paraId="7EEFF8AF" w14:textId="77777777" w:rsidR="00EA5A10" w:rsidRDefault="00EA5A10" w:rsidP="00EA5A10">
      <w:pPr>
        <w:autoSpaceDE w:val="0"/>
        <w:autoSpaceDN w:val="0"/>
        <w:adjustRightInd w:val="0"/>
        <w:spacing w:after="167" w:line="240" w:lineRule="auto"/>
        <w:jc w:val="both"/>
        <w:rPr>
          <w:rFonts w:cs="Arial"/>
          <w:lang w:eastAsia="pl-PL"/>
        </w:rPr>
      </w:pPr>
    </w:p>
    <w:p w14:paraId="08A5B260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eastAsia="pl-PL"/>
        </w:rPr>
      </w:pPr>
      <w:r w:rsidRPr="00183798">
        <w:rPr>
          <w:rFonts w:cs="Arial"/>
          <w:b/>
          <w:bCs/>
          <w:lang w:eastAsia="pl-PL"/>
        </w:rPr>
        <w:lastRenderedPageBreak/>
        <w:t>§ 6</w:t>
      </w:r>
    </w:p>
    <w:p w14:paraId="57B8D242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eastAsia="pl-PL"/>
        </w:rPr>
      </w:pPr>
      <w:r w:rsidRPr="00183798">
        <w:rPr>
          <w:rFonts w:cs="Arial"/>
          <w:b/>
          <w:bCs/>
          <w:lang w:eastAsia="pl-PL"/>
        </w:rPr>
        <w:t>PRAWA I OBOWIĄZKI STRON</w:t>
      </w:r>
    </w:p>
    <w:p w14:paraId="68670F75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eastAsia="pl-PL"/>
        </w:rPr>
      </w:pPr>
    </w:p>
    <w:p w14:paraId="54C8E168" w14:textId="77777777" w:rsidR="001B7F5B" w:rsidRPr="00183798" w:rsidRDefault="001B7F5B" w:rsidP="0015477E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cs="Arial"/>
        </w:rPr>
      </w:pPr>
      <w:r w:rsidRPr="00183798">
        <w:rPr>
          <w:rFonts w:cs="Arial"/>
        </w:rPr>
        <w:t>Do obowiązków Uczestnika instytucjonalnego należy:</w:t>
      </w:r>
    </w:p>
    <w:p w14:paraId="234E85C5" w14:textId="7102601D" w:rsidR="00C15F09" w:rsidRPr="00183798" w:rsidRDefault="00E416FB" w:rsidP="0015477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Arial"/>
          <w:lang w:eastAsia="pl-PL"/>
        </w:rPr>
      </w:pPr>
      <w:r>
        <w:rPr>
          <w:rFonts w:cs="Arial"/>
          <w:lang w:eastAsia="pl-PL"/>
        </w:rPr>
        <w:t>z</w:t>
      </w:r>
      <w:r w:rsidR="00DE2818">
        <w:rPr>
          <w:rFonts w:cs="Arial"/>
          <w:lang w:eastAsia="pl-PL"/>
        </w:rPr>
        <w:t xml:space="preserve">łożenie </w:t>
      </w:r>
      <w:r>
        <w:rPr>
          <w:rFonts w:cs="Arial"/>
          <w:lang w:eastAsia="pl-PL"/>
        </w:rPr>
        <w:t>kompletu dokumentów rekrutacyjnych,</w:t>
      </w:r>
    </w:p>
    <w:p w14:paraId="7CA37902" w14:textId="0DE93FD2" w:rsidR="00C15F09" w:rsidRPr="00183798" w:rsidRDefault="00567842" w:rsidP="0015477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podanie </w:t>
      </w:r>
      <w:r w:rsidR="001B7F5B" w:rsidRPr="00183798">
        <w:rPr>
          <w:rFonts w:eastAsia="Times New Roman" w:cs="Arial"/>
          <w:lang w:eastAsia="pl-PL"/>
        </w:rPr>
        <w:t xml:space="preserve"> niezbędnych danych zbieranych w systemie SL 2014 w celu określenia efektywności realizowanych zadań w procesie badań ewaluacyjnych,</w:t>
      </w:r>
    </w:p>
    <w:p w14:paraId="79F23F3C" w14:textId="3BFD4480" w:rsidR="00C15F09" w:rsidRPr="00183798" w:rsidRDefault="00E416FB" w:rsidP="0015477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formach wsparcia, do których uczestnik został zakwalifikowany</w:t>
      </w:r>
      <w:r w:rsidR="001B7F5B" w:rsidRPr="00183798">
        <w:rPr>
          <w:rFonts w:eastAsia="Times New Roman" w:cs="Arial"/>
          <w:lang w:eastAsia="pl-PL"/>
        </w:rPr>
        <w:t>, w tym podpisanie</w:t>
      </w:r>
      <w:r w:rsidR="005F7D9A">
        <w:rPr>
          <w:rFonts w:eastAsia="Times New Roman" w:cs="Arial"/>
          <w:lang w:eastAsia="pl-PL"/>
        </w:rPr>
        <w:t xml:space="preserve"> listy obecności, a także</w:t>
      </w:r>
      <w:r w:rsidR="00567842">
        <w:rPr>
          <w:rFonts w:eastAsia="Times New Roman" w:cs="Arial"/>
          <w:lang w:eastAsia="pl-PL"/>
        </w:rPr>
        <w:t xml:space="preserve"> potwierdzenia</w:t>
      </w:r>
      <w:r w:rsidR="005F7D9A">
        <w:rPr>
          <w:rFonts w:eastAsia="Times New Roman" w:cs="Arial"/>
          <w:lang w:eastAsia="pl-PL"/>
        </w:rPr>
        <w:t>:</w:t>
      </w:r>
      <w:r w:rsidR="001B7F5B" w:rsidRPr="00183798">
        <w:rPr>
          <w:rFonts w:eastAsia="Times New Roman" w:cs="Arial"/>
          <w:lang w:eastAsia="pl-PL"/>
        </w:rPr>
        <w:t xml:space="preserve"> odbioru materiałów szkoleniowych, materiałów informacyjno-promoc</w:t>
      </w:r>
      <w:r w:rsidR="005F7D9A">
        <w:rPr>
          <w:rFonts w:eastAsia="Times New Roman" w:cs="Arial"/>
          <w:lang w:eastAsia="pl-PL"/>
        </w:rPr>
        <w:t xml:space="preserve">yjnych, korzystania z cateringu, noclegu, transportu, ubezpieczenia NNW (w zależności od rodzaju formy wsparcia) </w:t>
      </w:r>
    </w:p>
    <w:p w14:paraId="0F8C7FF0" w14:textId="7E39B225" w:rsidR="00C15F09" w:rsidRPr="00183798" w:rsidRDefault="001B7F5B" w:rsidP="0015477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Arial"/>
          <w:lang w:eastAsia="pl-PL"/>
        </w:rPr>
      </w:pPr>
      <w:r w:rsidRPr="00183798">
        <w:rPr>
          <w:rFonts w:cs="Arial"/>
        </w:rPr>
        <w:t xml:space="preserve">bieżące informowanie Realizatora o zdarzeniach mogących zakłócić udział w Projekcie, </w:t>
      </w:r>
    </w:p>
    <w:p w14:paraId="2BBDB7BE" w14:textId="77777777" w:rsidR="00C15F09" w:rsidRPr="00183798" w:rsidRDefault="00C15F09" w:rsidP="0015477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Arial"/>
          <w:lang w:eastAsia="pl-PL"/>
        </w:rPr>
      </w:pPr>
      <w:r w:rsidRPr="00183798">
        <w:rPr>
          <w:rFonts w:eastAsia="Times New Roman" w:cs="Arial"/>
          <w:lang w:eastAsia="pl-PL"/>
        </w:rPr>
        <w:t>p</w:t>
      </w:r>
      <w:r w:rsidR="001B7F5B" w:rsidRPr="00183798">
        <w:rPr>
          <w:rFonts w:cs="Arial"/>
        </w:rPr>
        <w:t xml:space="preserve">rzestrzegania ogólnie przyjętych norm i zasad, w tym dbałości o salę i urządzenia wykorzystywane w trakcie realizacji Projektu, </w:t>
      </w:r>
    </w:p>
    <w:p w14:paraId="3576D426" w14:textId="6550401C" w:rsidR="00C15F09" w:rsidRPr="00183798" w:rsidRDefault="001B7F5B" w:rsidP="0015477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Arial"/>
          <w:lang w:eastAsia="pl-PL"/>
        </w:rPr>
      </w:pPr>
      <w:r w:rsidRPr="00183798">
        <w:rPr>
          <w:rFonts w:cs="Arial"/>
        </w:rPr>
        <w:t>informowania o zmianach dotyczących danych osobowych oraz teleadresowych</w:t>
      </w:r>
      <w:r w:rsidR="00371E61">
        <w:rPr>
          <w:rFonts w:cs="Arial"/>
        </w:rPr>
        <w:t>- poprzez dostarczenie Realizatorowi formularza zgłoszeniowego aktualizacja danych</w:t>
      </w:r>
      <w:r w:rsidRPr="00183798">
        <w:rPr>
          <w:rFonts w:cs="Arial"/>
        </w:rPr>
        <w:t>,</w:t>
      </w:r>
    </w:p>
    <w:p w14:paraId="2D9E0052" w14:textId="77777777" w:rsidR="00C15F09" w:rsidRPr="00183798" w:rsidRDefault="001B7F5B" w:rsidP="0015477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Arial"/>
          <w:lang w:eastAsia="pl-PL"/>
        </w:rPr>
      </w:pPr>
      <w:r w:rsidRPr="00183798">
        <w:rPr>
          <w:rFonts w:cs="Arial"/>
        </w:rPr>
        <w:t>wypełnienie ankiet ewaluacyjnych (w przypadku ich przeprowadzania),</w:t>
      </w:r>
    </w:p>
    <w:p w14:paraId="644CDDDD" w14:textId="217F2042" w:rsidR="001B7F5B" w:rsidRPr="00183798" w:rsidRDefault="001B7F5B" w:rsidP="0015477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Arial"/>
          <w:lang w:eastAsia="pl-PL"/>
        </w:rPr>
      </w:pPr>
      <w:r w:rsidRPr="00183798">
        <w:rPr>
          <w:rFonts w:cs="Arial"/>
        </w:rPr>
        <w:t xml:space="preserve">poinformowanie Realizatora o rezygnacji z uczestnictwa w danej formie wsparcia przed jej rozpoczęciem. </w:t>
      </w:r>
    </w:p>
    <w:p w14:paraId="73E85354" w14:textId="77777777" w:rsidR="001B7F5B" w:rsidRPr="00183798" w:rsidRDefault="001B7F5B" w:rsidP="0015477E">
      <w:pPr>
        <w:numPr>
          <w:ilvl w:val="0"/>
          <w:numId w:val="5"/>
        </w:numPr>
        <w:tabs>
          <w:tab w:val="left" w:pos="426"/>
        </w:tabs>
        <w:spacing w:before="240" w:after="0" w:line="240" w:lineRule="auto"/>
        <w:jc w:val="both"/>
        <w:rPr>
          <w:rFonts w:cs="Arial"/>
        </w:rPr>
      </w:pPr>
      <w:r w:rsidRPr="00183798">
        <w:rPr>
          <w:rFonts w:cs="Arial"/>
        </w:rPr>
        <w:t xml:space="preserve">Uczestnik instytucjonalny ma prawo do: </w:t>
      </w:r>
    </w:p>
    <w:p w14:paraId="174E70BE" w14:textId="77777777" w:rsidR="00C15F09" w:rsidRPr="00183798" w:rsidRDefault="001B7F5B" w:rsidP="0015477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Arial"/>
          <w:lang w:eastAsia="pl-PL"/>
        </w:rPr>
      </w:pPr>
      <w:r w:rsidRPr="00183798">
        <w:rPr>
          <w:rFonts w:cs="Arial"/>
        </w:rPr>
        <w:t>uczestnictwa</w:t>
      </w:r>
      <w:r w:rsidRPr="00183798">
        <w:rPr>
          <w:rFonts w:eastAsia="Times New Roman" w:cs="Arial"/>
          <w:lang w:eastAsia="pl-PL"/>
        </w:rPr>
        <w:t xml:space="preserve"> w pełnym wymiarze godzin w formach wspa</w:t>
      </w:r>
      <w:r w:rsidR="00C15F09" w:rsidRPr="00183798">
        <w:rPr>
          <w:rFonts w:eastAsia="Times New Roman" w:cs="Arial"/>
          <w:lang w:eastAsia="pl-PL"/>
        </w:rPr>
        <w:t>rcia realizowanych w Projekcie,</w:t>
      </w:r>
    </w:p>
    <w:p w14:paraId="32FAD282" w14:textId="3747DF7F" w:rsidR="001B7F5B" w:rsidRPr="00183798" w:rsidRDefault="001B7F5B" w:rsidP="0015477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 New Roman" w:cs="Arial"/>
          <w:lang w:eastAsia="pl-PL"/>
        </w:rPr>
      </w:pPr>
      <w:r w:rsidRPr="00183798">
        <w:rPr>
          <w:rFonts w:eastAsia="Times New Roman" w:cs="Arial"/>
          <w:lang w:eastAsia="pl-PL"/>
        </w:rPr>
        <w:t xml:space="preserve">wyboru oferty zgodnej z potrzebami i kompleksowym rozwojem podmiotu. </w:t>
      </w:r>
    </w:p>
    <w:p w14:paraId="5B6A825E" w14:textId="00ED04F0" w:rsidR="001B7F5B" w:rsidRPr="00183798" w:rsidRDefault="001B7F5B" w:rsidP="0034361C">
      <w:pPr>
        <w:tabs>
          <w:tab w:val="left" w:pos="426"/>
        </w:tabs>
        <w:spacing w:before="240"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183798">
        <w:rPr>
          <w:rFonts w:eastAsia="Times New Roman" w:cs="Arial"/>
          <w:lang w:eastAsia="pl-PL"/>
        </w:rPr>
        <w:t xml:space="preserve">3. </w:t>
      </w:r>
      <w:r w:rsidR="00995CA5">
        <w:rPr>
          <w:rFonts w:eastAsia="Times New Roman" w:cs="Arial"/>
          <w:lang w:eastAsia="pl-PL"/>
        </w:rPr>
        <w:t xml:space="preserve">  </w:t>
      </w:r>
      <w:r w:rsidRPr="00183798">
        <w:rPr>
          <w:rFonts w:eastAsia="Times New Roman" w:cs="Arial"/>
          <w:lang w:eastAsia="pl-PL"/>
        </w:rPr>
        <w:t>Do obowiązków Realizatora należy zorganizowanie form wsparcia i w zależności od ich rodzaju:</w:t>
      </w:r>
    </w:p>
    <w:p w14:paraId="2D0AD25D" w14:textId="77777777" w:rsidR="00C15F09" w:rsidRPr="00183798" w:rsidRDefault="001B7F5B" w:rsidP="001547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eastAsia="Times New Roman" w:cs="Arial"/>
          <w:lang w:eastAsia="pl-PL"/>
        </w:rPr>
      </w:pPr>
      <w:r w:rsidRPr="00183798">
        <w:rPr>
          <w:rFonts w:eastAsia="Times New Roman" w:cs="Arial"/>
          <w:lang w:eastAsia="pl-PL"/>
        </w:rPr>
        <w:t>zapewnienie materiałów na spotkania</w:t>
      </w:r>
      <w:r w:rsidR="00530265" w:rsidRPr="00183798">
        <w:rPr>
          <w:rFonts w:eastAsia="Times New Roman" w:cs="Arial"/>
          <w:lang w:eastAsia="pl-PL"/>
        </w:rPr>
        <w:t xml:space="preserve"> (o ile są one przewidziane</w:t>
      </w:r>
      <w:r w:rsidR="004B5ED3" w:rsidRPr="00183798">
        <w:rPr>
          <w:rFonts w:eastAsia="Times New Roman" w:cs="Arial"/>
          <w:lang w:eastAsia="pl-PL"/>
        </w:rPr>
        <w:t xml:space="preserve"> na dane spotkanie/</w:t>
      </w:r>
      <w:r w:rsidR="006A0620" w:rsidRPr="00183798">
        <w:rPr>
          <w:rFonts w:eastAsia="Times New Roman" w:cs="Arial"/>
          <w:lang w:eastAsia="pl-PL"/>
        </w:rPr>
        <w:t xml:space="preserve"> </w:t>
      </w:r>
      <w:r w:rsidR="004B5ED3" w:rsidRPr="00183798">
        <w:rPr>
          <w:rFonts w:eastAsia="Times New Roman" w:cs="Arial"/>
          <w:lang w:eastAsia="pl-PL"/>
        </w:rPr>
        <w:t>wydarzenie</w:t>
      </w:r>
      <w:r w:rsidR="00530265" w:rsidRPr="00183798">
        <w:rPr>
          <w:rFonts w:eastAsia="Times New Roman" w:cs="Arial"/>
          <w:lang w:eastAsia="pl-PL"/>
        </w:rPr>
        <w:t>)</w:t>
      </w:r>
      <w:r w:rsidRPr="00183798">
        <w:rPr>
          <w:rFonts w:eastAsia="Times New Roman" w:cs="Arial"/>
          <w:lang w:eastAsia="pl-PL"/>
        </w:rPr>
        <w:t>,</w:t>
      </w:r>
    </w:p>
    <w:p w14:paraId="2905F2ED" w14:textId="77777777" w:rsidR="00C15F09" w:rsidRPr="00183798" w:rsidRDefault="00530265" w:rsidP="001547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eastAsia="Times New Roman" w:cs="Arial"/>
          <w:lang w:eastAsia="pl-PL"/>
        </w:rPr>
      </w:pPr>
      <w:r w:rsidRPr="00183798">
        <w:rPr>
          <w:rFonts w:eastAsia="Times New Roman" w:cs="Arial"/>
          <w:lang w:eastAsia="pl-PL"/>
        </w:rPr>
        <w:t>zapewnienie cateringu (o ile jest on przewidziany na dane spotkanie/wydarzenie),</w:t>
      </w:r>
    </w:p>
    <w:p w14:paraId="635EA145" w14:textId="43DE211A" w:rsidR="001B7F5B" w:rsidRPr="00183798" w:rsidRDefault="001B7F5B" w:rsidP="0015477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eastAsia="Times New Roman" w:cs="Arial"/>
          <w:lang w:eastAsia="pl-PL"/>
        </w:rPr>
      </w:pPr>
      <w:r w:rsidRPr="00183798">
        <w:rPr>
          <w:rFonts w:eastAsia="Times New Roman" w:cs="Arial"/>
          <w:lang w:eastAsia="pl-PL"/>
        </w:rPr>
        <w:t xml:space="preserve">zapewnienie transportu </w:t>
      </w:r>
      <w:r w:rsidR="00530265" w:rsidRPr="00183798">
        <w:rPr>
          <w:rFonts w:eastAsia="Times New Roman" w:cs="Arial"/>
          <w:lang w:eastAsia="pl-PL"/>
        </w:rPr>
        <w:t xml:space="preserve">i ubezpieczenia NNW </w:t>
      </w:r>
      <w:r w:rsidRPr="00183798">
        <w:rPr>
          <w:rFonts w:eastAsia="Times New Roman" w:cs="Arial"/>
          <w:lang w:eastAsia="pl-PL"/>
        </w:rPr>
        <w:t xml:space="preserve">w przypadku udziału w wizytach studyjnych, </w:t>
      </w:r>
      <w:r w:rsidR="006A0620" w:rsidRPr="00183798">
        <w:rPr>
          <w:rFonts w:eastAsia="Times New Roman" w:cs="Arial"/>
          <w:lang w:eastAsia="pl-PL"/>
        </w:rPr>
        <w:br/>
      </w:r>
      <w:r w:rsidRPr="00183798">
        <w:rPr>
          <w:rFonts w:eastAsia="Times New Roman" w:cs="Arial"/>
          <w:lang w:eastAsia="pl-PL"/>
        </w:rPr>
        <w:t>a w przypadku wizyt</w:t>
      </w:r>
      <w:r w:rsidR="0034361C">
        <w:rPr>
          <w:rFonts w:eastAsia="Times New Roman" w:cs="Arial"/>
          <w:lang w:eastAsia="pl-PL"/>
        </w:rPr>
        <w:t xml:space="preserve"> i spotkań dwudniowych </w:t>
      </w:r>
      <w:r w:rsidRPr="00183798">
        <w:rPr>
          <w:rFonts w:eastAsia="Times New Roman" w:cs="Arial"/>
          <w:lang w:eastAsia="pl-PL"/>
        </w:rPr>
        <w:t>również noclegu.</w:t>
      </w:r>
    </w:p>
    <w:p w14:paraId="267E1491" w14:textId="1C02A3AF" w:rsidR="004B5ED3" w:rsidRDefault="001B7F5B" w:rsidP="0015477E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cs="Arial"/>
        </w:rPr>
      </w:pPr>
      <w:r w:rsidRPr="0034361C">
        <w:rPr>
          <w:rFonts w:cs="Arial"/>
        </w:rPr>
        <w:t xml:space="preserve">Realizator publikuje harmonogram form wsparcia na stronie </w:t>
      </w:r>
      <w:hyperlink r:id="rId10" w:history="1">
        <w:r w:rsidR="0034361C" w:rsidRPr="0034361C">
          <w:rPr>
            <w:rStyle w:val="Hipercze"/>
            <w:rFonts w:cs="Arial"/>
          </w:rPr>
          <w:t>www.kupujespolecznie.pl</w:t>
        </w:r>
      </w:hyperlink>
      <w:r w:rsidR="0034361C" w:rsidRPr="0034361C">
        <w:rPr>
          <w:rFonts w:cs="Arial"/>
        </w:rPr>
        <w:t xml:space="preserve"> </w:t>
      </w:r>
      <w:r w:rsidRPr="0034361C">
        <w:rPr>
          <w:rFonts w:cs="Arial"/>
        </w:rPr>
        <w:t xml:space="preserve">, zakładka </w:t>
      </w:r>
      <w:r w:rsidR="00C85A63">
        <w:rPr>
          <w:rFonts w:cs="Arial"/>
        </w:rPr>
        <w:t>„ O nas”.</w:t>
      </w:r>
    </w:p>
    <w:p w14:paraId="31832B43" w14:textId="77777777" w:rsidR="000848AC" w:rsidRPr="0034361C" w:rsidRDefault="000848AC" w:rsidP="000848A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cs="Arial"/>
        </w:rPr>
      </w:pPr>
    </w:p>
    <w:p w14:paraId="1C3FD6EC" w14:textId="3448A149" w:rsidR="00530265" w:rsidRPr="00183798" w:rsidRDefault="00530265" w:rsidP="006A062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Arial"/>
          <w:lang w:eastAsia="pl-PL"/>
        </w:rPr>
      </w:pPr>
      <w:r w:rsidRPr="00183798">
        <w:rPr>
          <w:rFonts w:cs="Arial"/>
          <w:b/>
          <w:bCs/>
          <w:lang w:eastAsia="pl-PL"/>
        </w:rPr>
        <w:t>§ 7</w:t>
      </w:r>
    </w:p>
    <w:p w14:paraId="5824E683" w14:textId="2D731AB8" w:rsidR="00530265" w:rsidRPr="00183798" w:rsidRDefault="00530265" w:rsidP="006A062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Arial"/>
          <w:b/>
          <w:bCs/>
          <w:lang w:eastAsia="pl-PL"/>
        </w:rPr>
      </w:pPr>
      <w:r w:rsidRPr="00183798">
        <w:rPr>
          <w:rFonts w:cs="Arial"/>
          <w:b/>
          <w:bCs/>
          <w:lang w:eastAsia="pl-PL"/>
        </w:rPr>
        <w:t>INNE INICJATYWY/WYDARZENIA NA RZECZ WSPARCIA I ROZWOJU EKONOMII SPOŁECZNEJ</w:t>
      </w:r>
      <w:r w:rsidR="00432D9B">
        <w:rPr>
          <w:rFonts w:cs="Arial"/>
          <w:b/>
          <w:bCs/>
          <w:lang w:eastAsia="pl-PL"/>
        </w:rPr>
        <w:br/>
      </w:r>
      <w:r w:rsidRPr="00183798">
        <w:rPr>
          <w:rFonts w:cs="Arial"/>
          <w:b/>
          <w:bCs/>
          <w:lang w:eastAsia="pl-PL"/>
        </w:rPr>
        <w:t xml:space="preserve"> W WOJEWÓDZTWIE DOLNOŚLĄSKIM </w:t>
      </w:r>
    </w:p>
    <w:p w14:paraId="36FCA0CB" w14:textId="77777777" w:rsidR="00530265" w:rsidRPr="00183798" w:rsidRDefault="00530265" w:rsidP="006A0620">
      <w:pPr>
        <w:tabs>
          <w:tab w:val="left" w:pos="426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15CDDEA2" w14:textId="33D4BE77" w:rsidR="00C15F09" w:rsidRPr="00183798" w:rsidRDefault="005457C5" w:rsidP="0015477E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eastAsia="Times New Roman" w:cs="Arial"/>
          <w:lang w:eastAsia="pl-PL"/>
        </w:rPr>
      </w:pPr>
      <w:r w:rsidRPr="00183798">
        <w:rPr>
          <w:rFonts w:eastAsia="Times New Roman" w:cs="Arial"/>
          <w:lang w:eastAsia="pl-PL"/>
        </w:rPr>
        <w:t xml:space="preserve">Oprócz form wsparcia zestawionych w formie tabelarycznej w § 4 ust. 1, Realizator podejmuje również inne formy aktywności na rzecz wsparcia i rozwoju </w:t>
      </w:r>
      <w:r w:rsidR="00DB2D34" w:rsidRPr="00183798">
        <w:rPr>
          <w:rFonts w:eastAsia="Times New Roman" w:cs="Arial"/>
          <w:lang w:eastAsia="pl-PL"/>
        </w:rPr>
        <w:t xml:space="preserve">ekonomii społecznej (ES). Należy do nich m.in. uczestnictwo </w:t>
      </w:r>
      <w:r w:rsidR="007F24C8" w:rsidRPr="00183798">
        <w:rPr>
          <w:rFonts w:eastAsia="Times New Roman" w:cs="Arial"/>
          <w:lang w:eastAsia="pl-PL"/>
        </w:rPr>
        <w:t>i współorganizacja inicjatyw/wydarze</w:t>
      </w:r>
      <w:r w:rsidR="006A0620" w:rsidRPr="00183798">
        <w:rPr>
          <w:rFonts w:eastAsia="Times New Roman" w:cs="Arial"/>
          <w:lang w:eastAsia="pl-PL"/>
        </w:rPr>
        <w:t>ń</w:t>
      </w:r>
      <w:r w:rsidR="007F24C8" w:rsidRPr="00183798">
        <w:rPr>
          <w:rFonts w:eastAsia="Times New Roman" w:cs="Arial"/>
          <w:lang w:eastAsia="pl-PL"/>
        </w:rPr>
        <w:t xml:space="preserve"> na rzecz wsparcia i rozwoju dolnośląskiej ES, które nie </w:t>
      </w:r>
      <w:r w:rsidR="0034361C">
        <w:rPr>
          <w:rFonts w:eastAsia="Times New Roman" w:cs="Arial"/>
          <w:lang w:eastAsia="pl-PL"/>
        </w:rPr>
        <w:t>były</w:t>
      </w:r>
      <w:r w:rsidR="007F24C8" w:rsidRPr="00183798">
        <w:rPr>
          <w:rFonts w:eastAsia="Times New Roman" w:cs="Arial"/>
          <w:lang w:eastAsia="pl-PL"/>
        </w:rPr>
        <w:t xml:space="preserve"> wcześniej </w:t>
      </w:r>
      <w:r w:rsidR="00B423DA" w:rsidRPr="00183798">
        <w:rPr>
          <w:rFonts w:eastAsia="Times New Roman" w:cs="Arial"/>
          <w:lang w:eastAsia="pl-PL"/>
        </w:rPr>
        <w:t>za</w:t>
      </w:r>
      <w:r w:rsidR="007F24C8" w:rsidRPr="00183798">
        <w:rPr>
          <w:rFonts w:eastAsia="Times New Roman" w:cs="Arial"/>
          <w:lang w:eastAsia="pl-PL"/>
        </w:rPr>
        <w:t>planowane w ramach Projektu (nie obejmuje ich zestawienie ujęte § 4 ust. 1</w:t>
      </w:r>
      <w:r w:rsidR="00DB041C" w:rsidRPr="00183798">
        <w:rPr>
          <w:rFonts w:eastAsia="Times New Roman" w:cs="Arial"/>
          <w:lang w:eastAsia="pl-PL"/>
        </w:rPr>
        <w:t xml:space="preserve">), a wynikają z bieżącego zapotrzebowania przedstawicieli </w:t>
      </w:r>
      <w:r w:rsidR="000A3D33" w:rsidRPr="00183798">
        <w:rPr>
          <w:rFonts w:eastAsia="Times New Roman" w:cs="Arial"/>
          <w:lang w:eastAsia="pl-PL"/>
        </w:rPr>
        <w:t>g</w:t>
      </w:r>
      <w:r w:rsidR="00DB041C" w:rsidRPr="00183798">
        <w:rPr>
          <w:rFonts w:eastAsia="Times New Roman" w:cs="Arial"/>
          <w:lang w:eastAsia="pl-PL"/>
        </w:rPr>
        <w:t>rup docelowych Projektu lub stanowią wyn</w:t>
      </w:r>
      <w:r w:rsidR="00150DBC" w:rsidRPr="00183798">
        <w:rPr>
          <w:rFonts w:eastAsia="Times New Roman" w:cs="Arial"/>
          <w:lang w:eastAsia="pl-PL"/>
        </w:rPr>
        <w:t>ik współprac</w:t>
      </w:r>
      <w:r w:rsidR="00B423DA" w:rsidRPr="00183798">
        <w:rPr>
          <w:rFonts w:eastAsia="Times New Roman" w:cs="Arial"/>
          <w:lang w:eastAsia="pl-PL"/>
        </w:rPr>
        <w:t>y z OWES i/lub współpracy międzysektorowej na rzecz ES w regionie.</w:t>
      </w:r>
    </w:p>
    <w:p w14:paraId="15E2B263" w14:textId="03CF672D" w:rsidR="00C15F09" w:rsidRPr="00183798" w:rsidRDefault="00150DBC" w:rsidP="0015477E">
      <w:pPr>
        <w:pStyle w:val="Akapitzlist"/>
        <w:numPr>
          <w:ilvl w:val="0"/>
          <w:numId w:val="16"/>
        </w:numPr>
        <w:tabs>
          <w:tab w:val="left" w:pos="426"/>
        </w:tabs>
        <w:spacing w:before="240" w:line="240" w:lineRule="auto"/>
        <w:jc w:val="both"/>
        <w:rPr>
          <w:rFonts w:eastAsia="Times New Roman" w:cs="Arial"/>
          <w:lang w:eastAsia="pl-PL"/>
        </w:rPr>
      </w:pPr>
      <w:r w:rsidRPr="00183798">
        <w:rPr>
          <w:rFonts w:eastAsia="Times New Roman" w:cs="Arial"/>
          <w:lang w:eastAsia="pl-PL"/>
        </w:rPr>
        <w:t>W przypadku współorganizacji</w:t>
      </w:r>
      <w:r w:rsidR="000A3D33" w:rsidRPr="00183798">
        <w:rPr>
          <w:rFonts w:eastAsia="Times New Roman" w:cs="Arial"/>
          <w:lang w:eastAsia="pl-PL"/>
        </w:rPr>
        <w:t xml:space="preserve"> przez</w:t>
      </w:r>
      <w:r w:rsidRPr="00183798">
        <w:rPr>
          <w:rFonts w:eastAsia="Times New Roman" w:cs="Arial"/>
          <w:lang w:eastAsia="pl-PL"/>
        </w:rPr>
        <w:t xml:space="preserve"> </w:t>
      </w:r>
      <w:r w:rsidR="00B423DA" w:rsidRPr="00183798">
        <w:rPr>
          <w:rFonts w:eastAsia="Times New Roman" w:cs="Arial"/>
          <w:lang w:eastAsia="pl-PL"/>
        </w:rPr>
        <w:t>DOPS</w:t>
      </w:r>
      <w:r w:rsidR="000A3D33" w:rsidRPr="00183798">
        <w:rPr>
          <w:rFonts w:eastAsia="Times New Roman" w:cs="Arial"/>
          <w:lang w:eastAsia="pl-PL"/>
        </w:rPr>
        <w:t xml:space="preserve"> przedsięwzięć</w:t>
      </w:r>
      <w:r w:rsidRPr="00183798">
        <w:rPr>
          <w:rFonts w:eastAsia="Times New Roman" w:cs="Arial"/>
          <w:lang w:eastAsia="pl-PL"/>
        </w:rPr>
        <w:t xml:space="preserve">, o których mowa w ust. 1, </w:t>
      </w:r>
      <w:r w:rsidR="000A3D33" w:rsidRPr="00183798">
        <w:rPr>
          <w:rFonts w:eastAsia="Times New Roman" w:cs="Arial"/>
          <w:lang w:eastAsia="pl-PL"/>
        </w:rPr>
        <w:t>istnieje możliwość niestosowania proced</w:t>
      </w:r>
      <w:r w:rsidR="006A0620" w:rsidRPr="00183798">
        <w:rPr>
          <w:rFonts w:eastAsia="Times New Roman" w:cs="Arial"/>
          <w:lang w:eastAsia="pl-PL"/>
        </w:rPr>
        <w:t xml:space="preserve">ury rekrutacji opisanej w § 5. </w:t>
      </w:r>
      <w:r w:rsidR="00B423DA" w:rsidRPr="00183798">
        <w:rPr>
          <w:rFonts w:eastAsia="Times New Roman" w:cs="Arial"/>
          <w:lang w:eastAsia="pl-PL"/>
        </w:rPr>
        <w:t xml:space="preserve">Wówczas </w:t>
      </w:r>
      <w:r w:rsidR="009425C3" w:rsidRPr="00183798">
        <w:rPr>
          <w:rFonts w:eastAsia="Times New Roman" w:cs="Arial"/>
          <w:lang w:eastAsia="pl-PL"/>
        </w:rPr>
        <w:t>Realizator</w:t>
      </w:r>
      <w:r w:rsidR="00B423DA" w:rsidRPr="00183798">
        <w:rPr>
          <w:rFonts w:eastAsia="Times New Roman" w:cs="Arial"/>
          <w:lang w:eastAsia="pl-PL"/>
        </w:rPr>
        <w:t xml:space="preserve"> </w:t>
      </w:r>
      <w:r w:rsidR="009425C3" w:rsidRPr="00183798">
        <w:rPr>
          <w:rFonts w:eastAsia="Times New Roman" w:cs="Arial"/>
          <w:lang w:eastAsia="pl-PL"/>
        </w:rPr>
        <w:t>ma obowiązek</w:t>
      </w:r>
      <w:r w:rsidR="00B423DA" w:rsidRPr="00183798">
        <w:rPr>
          <w:rFonts w:eastAsia="Times New Roman" w:cs="Arial"/>
          <w:lang w:eastAsia="pl-PL"/>
        </w:rPr>
        <w:t xml:space="preserve"> </w:t>
      </w:r>
      <w:r w:rsidR="009425C3" w:rsidRPr="00183798">
        <w:rPr>
          <w:rFonts w:eastAsia="Times New Roman" w:cs="Arial"/>
          <w:lang w:eastAsia="pl-PL"/>
        </w:rPr>
        <w:t>sprawdzenia</w:t>
      </w:r>
      <w:r w:rsidR="00B423DA" w:rsidRPr="00183798">
        <w:rPr>
          <w:rFonts w:eastAsia="Times New Roman" w:cs="Arial"/>
          <w:lang w:eastAsia="pl-PL"/>
        </w:rPr>
        <w:t xml:space="preserve"> </w:t>
      </w:r>
      <w:r w:rsidR="00627FC8" w:rsidRPr="00183798">
        <w:rPr>
          <w:rFonts w:eastAsia="Times New Roman" w:cs="Arial"/>
          <w:lang w:eastAsia="pl-PL"/>
        </w:rPr>
        <w:t>kwalifikowalności</w:t>
      </w:r>
      <w:r w:rsidR="00630243" w:rsidRPr="00183798">
        <w:rPr>
          <w:rFonts w:eastAsia="Times New Roman" w:cs="Arial"/>
          <w:lang w:eastAsia="pl-PL"/>
        </w:rPr>
        <w:t xml:space="preserve"> </w:t>
      </w:r>
      <w:r w:rsidR="009425C3" w:rsidRPr="00183798">
        <w:rPr>
          <w:rFonts w:eastAsia="Times New Roman" w:cs="Arial"/>
          <w:lang w:eastAsia="pl-PL"/>
        </w:rPr>
        <w:t xml:space="preserve">Uczestników instytucjonalnych </w:t>
      </w:r>
      <w:r w:rsidR="00B423DA" w:rsidRPr="00183798">
        <w:rPr>
          <w:rFonts w:eastAsia="Times New Roman" w:cs="Arial"/>
          <w:lang w:eastAsia="pl-PL"/>
        </w:rPr>
        <w:t xml:space="preserve">poprzez weryfikację </w:t>
      </w:r>
      <w:r w:rsidR="009425C3" w:rsidRPr="00183798">
        <w:rPr>
          <w:rFonts w:eastAsia="Times New Roman" w:cs="Arial"/>
          <w:lang w:eastAsia="pl-PL"/>
        </w:rPr>
        <w:t>formularzy zgłoszenia.</w:t>
      </w:r>
    </w:p>
    <w:p w14:paraId="6339FF3F" w14:textId="6A7BD31D" w:rsidR="009425C3" w:rsidRPr="00183798" w:rsidRDefault="00594398" w:rsidP="0015477E">
      <w:pPr>
        <w:pStyle w:val="Akapitzlist"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eastAsia="Times New Roman" w:cs="Arial"/>
          <w:lang w:eastAsia="pl-PL"/>
        </w:rPr>
      </w:pPr>
      <w:r w:rsidRPr="00183798">
        <w:rPr>
          <w:rFonts w:eastAsia="Times New Roman" w:cs="Arial"/>
          <w:lang w:eastAsia="pl-PL"/>
        </w:rPr>
        <w:lastRenderedPageBreak/>
        <w:t>W przypadku organizacji przedsięwzięć, o których mowa w ust. 1, możliwe jest wprowadzenie dodatkowych kryteriów wyboru uczestników.</w:t>
      </w:r>
    </w:p>
    <w:p w14:paraId="69719A93" w14:textId="46BAF94A" w:rsidR="001B7F5B" w:rsidRPr="00183798" w:rsidRDefault="001B7F5B" w:rsidP="006A0620">
      <w:pPr>
        <w:autoSpaceDE w:val="0"/>
        <w:autoSpaceDN w:val="0"/>
        <w:adjustRightInd w:val="0"/>
        <w:spacing w:before="240" w:after="0" w:line="240" w:lineRule="auto"/>
        <w:jc w:val="center"/>
        <w:rPr>
          <w:rFonts w:cs="Arial"/>
          <w:lang w:eastAsia="pl-PL"/>
        </w:rPr>
      </w:pPr>
      <w:r w:rsidRPr="00183798">
        <w:rPr>
          <w:rFonts w:cs="Arial"/>
          <w:b/>
          <w:bCs/>
          <w:lang w:eastAsia="pl-PL"/>
        </w:rPr>
        <w:t>§</w:t>
      </w:r>
      <w:r w:rsidR="00530265" w:rsidRPr="00183798">
        <w:rPr>
          <w:rFonts w:cs="Arial"/>
          <w:b/>
          <w:bCs/>
          <w:lang w:eastAsia="pl-PL"/>
        </w:rPr>
        <w:t xml:space="preserve"> 8</w:t>
      </w:r>
    </w:p>
    <w:p w14:paraId="4643E5C0" w14:textId="0F0B6E9F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eastAsia="pl-PL"/>
        </w:rPr>
      </w:pPr>
      <w:r w:rsidRPr="00183798">
        <w:rPr>
          <w:rFonts w:cs="Arial"/>
          <w:b/>
          <w:bCs/>
          <w:lang w:eastAsia="pl-PL"/>
        </w:rPr>
        <w:t xml:space="preserve">ZASADY REZYGNACJI Z UCZESTNICTWA W PROJEKCIE, </w:t>
      </w:r>
      <w:r w:rsidR="006A0620" w:rsidRPr="00183798">
        <w:rPr>
          <w:rFonts w:cs="Arial"/>
          <w:b/>
          <w:bCs/>
          <w:lang w:eastAsia="pl-PL"/>
        </w:rPr>
        <w:br/>
      </w:r>
      <w:r w:rsidRPr="00183798">
        <w:rPr>
          <w:rFonts w:cs="Arial"/>
          <w:b/>
          <w:bCs/>
          <w:lang w:eastAsia="pl-PL"/>
        </w:rPr>
        <w:t>ZMIANA TERMINU REALIZACJI FORM WSPARCIA</w:t>
      </w:r>
    </w:p>
    <w:p w14:paraId="35D1C341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eastAsia="pl-PL"/>
        </w:rPr>
      </w:pPr>
    </w:p>
    <w:p w14:paraId="4B3C598C" w14:textId="77777777" w:rsidR="001B7F5B" w:rsidRPr="00183798" w:rsidRDefault="001B7F5B" w:rsidP="0015477E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183798">
        <w:rPr>
          <w:rFonts w:eastAsia="Times New Roman" w:cs="Arial"/>
          <w:lang w:eastAsia="pl-PL"/>
        </w:rPr>
        <w:t>Uczestnik instytucjonalny może zrezygnować z udziału w deklarowanej formie wsparcia, jednak zobowiązany jest powiadomić o tym Realizatora przed terminem rozpoczęcia danej formy wsparcia.</w:t>
      </w:r>
    </w:p>
    <w:p w14:paraId="65442DE4" w14:textId="77777777" w:rsidR="001B7F5B" w:rsidRPr="00183798" w:rsidRDefault="001B7F5B" w:rsidP="0015477E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Arial"/>
          <w:lang w:eastAsia="pl-PL"/>
        </w:rPr>
      </w:pPr>
      <w:r w:rsidRPr="00183798">
        <w:rPr>
          <w:rFonts w:eastAsia="Times New Roman" w:cs="Arial"/>
          <w:lang w:eastAsia="pl-PL"/>
        </w:rPr>
        <w:t>Realizator może odwołać lub zmienić termin form wsparcia, gdy jest to uzasadnione brakiem wystarczającej liczby uczestników lub trudnościami organizacyjnymi, o czym niezwłocznie powiadomi zrekrutowanych przedstawicieli Uczestników instytucjonalnych.</w:t>
      </w:r>
    </w:p>
    <w:p w14:paraId="03A18276" w14:textId="77777777" w:rsidR="001B7F5B" w:rsidRPr="00183798" w:rsidRDefault="001B7F5B" w:rsidP="0015477E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183798">
        <w:rPr>
          <w:rFonts w:eastAsia="Times New Roman" w:cs="Arial"/>
          <w:lang w:eastAsia="pl-PL"/>
        </w:rPr>
        <w:t>Rezygnacja</w:t>
      </w:r>
      <w:r w:rsidRPr="00183798">
        <w:rPr>
          <w:rFonts w:cs="Arial"/>
        </w:rPr>
        <w:t xml:space="preserve"> z udziału w Projekcie jest możliwa poprzez złożenie przez osobę(y) uprawnioną(e) do reprezentowania Uczestnika instytucjonalnego, oświadczenia o rezygnacji z udziału w Projekcie.</w:t>
      </w:r>
    </w:p>
    <w:p w14:paraId="2BE59361" w14:textId="5C258478" w:rsidR="001B7F5B" w:rsidRPr="00183798" w:rsidRDefault="00530265" w:rsidP="006A0620">
      <w:p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ind w:left="426"/>
        <w:contextualSpacing/>
        <w:jc w:val="center"/>
        <w:rPr>
          <w:rFonts w:cs="Arial"/>
          <w:lang w:eastAsia="pl-PL"/>
        </w:rPr>
      </w:pPr>
      <w:r w:rsidRPr="00183798">
        <w:rPr>
          <w:rFonts w:cs="Arial"/>
          <w:b/>
          <w:bCs/>
          <w:lang w:eastAsia="pl-PL"/>
        </w:rPr>
        <w:t>§ 9</w:t>
      </w:r>
    </w:p>
    <w:p w14:paraId="2153A9C9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lang w:eastAsia="pl-PL"/>
        </w:rPr>
      </w:pPr>
      <w:r w:rsidRPr="00183798">
        <w:rPr>
          <w:rFonts w:cs="Arial"/>
          <w:b/>
          <w:bCs/>
          <w:lang w:eastAsia="pl-PL"/>
        </w:rPr>
        <w:t>POSTANOWIENIA KOŃCOWE</w:t>
      </w:r>
    </w:p>
    <w:p w14:paraId="21A54AAE" w14:textId="77777777" w:rsidR="001B7F5B" w:rsidRPr="00183798" w:rsidRDefault="001B7F5B" w:rsidP="006A062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eastAsia="pl-PL"/>
        </w:rPr>
      </w:pPr>
    </w:p>
    <w:p w14:paraId="63B0C699" w14:textId="6B9D175A" w:rsidR="001B7F5B" w:rsidRPr="00547A6D" w:rsidRDefault="007B103D" w:rsidP="0015477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 xml:space="preserve">W sprawach nieuregulowanych niniejszym Regulaminem zastosowanie mają odpowiednie reguły i zasady wynikające z RPO WD 2014-2020, a także przepisy wynikające z właściwych aktów prawa wspólnotowego i polskiego, w szczególności Kodeksu Cywilnego, </w:t>
      </w:r>
      <w:r w:rsidR="00547A6D" w:rsidRPr="00547A6D">
        <w:rPr>
          <w:rFonts w:cs="Arial"/>
          <w:lang w:eastAsia="pl-PL"/>
        </w:rPr>
        <w:t>Rozporządzenia Parlamentu Europejskiego i Rady (UE) 2016/79 z dnia 27 kwietnia 2016 r. w sprawie ochrony osób fizycznych w związku z przetwarzaniem danych osobowych i w sprawie swobodnego przepływu takich danych oraz uchylenia dyrektywy 95/46/WE (ogólne rozporządzenie o ochronie danych RODO</w:t>
      </w:r>
      <w:r w:rsidR="00547A6D">
        <w:rPr>
          <w:rFonts w:cs="Arial"/>
          <w:lang w:eastAsia="pl-PL"/>
        </w:rPr>
        <w:t xml:space="preserve"> </w:t>
      </w:r>
      <w:r w:rsidRPr="00547A6D">
        <w:rPr>
          <w:rFonts w:cs="Arial"/>
          <w:lang w:eastAsia="pl-PL"/>
        </w:rPr>
        <w:t xml:space="preserve">oraz ustawy z dnia 10 maja 2018 r. o ochronie danych osobowych. </w:t>
      </w:r>
      <w:r w:rsidR="001B7F5B" w:rsidRPr="00547A6D">
        <w:rPr>
          <w:rFonts w:cs="Arial"/>
          <w:lang w:eastAsia="pl-PL"/>
        </w:rPr>
        <w:t xml:space="preserve">W przypadku zaistnienia sytuacji nieuregulowanych niniejszym Regulaminem, decyzję co do rozstrzygnięć podejmuje Realizator Projektu. </w:t>
      </w:r>
    </w:p>
    <w:p w14:paraId="0FBFBCFE" w14:textId="77777777" w:rsidR="001B7F5B" w:rsidRPr="00183798" w:rsidRDefault="001B7F5B" w:rsidP="0015477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 xml:space="preserve">Regulamin obowiązuje w okresie realizacji Projektu. </w:t>
      </w:r>
    </w:p>
    <w:p w14:paraId="49C214D8" w14:textId="77777777" w:rsidR="001B7F5B" w:rsidRPr="00183798" w:rsidRDefault="001B7F5B" w:rsidP="0015477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>Uczestnik zobowiązany jest do stosowania się do niniejszego Regulaminu.</w:t>
      </w:r>
    </w:p>
    <w:p w14:paraId="35A681A1" w14:textId="7A6C06C8" w:rsidR="001B7F5B" w:rsidRPr="00183798" w:rsidRDefault="001B7F5B" w:rsidP="0015477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 xml:space="preserve">Regulamin wchodzi w życie z dniem </w:t>
      </w:r>
      <w:r w:rsidR="000848AC">
        <w:rPr>
          <w:rFonts w:cs="Arial"/>
          <w:lang w:eastAsia="pl-PL"/>
        </w:rPr>
        <w:t>18.07</w:t>
      </w:r>
      <w:r w:rsidR="00987E4E">
        <w:rPr>
          <w:rFonts w:cs="Arial"/>
          <w:lang w:eastAsia="pl-PL"/>
        </w:rPr>
        <w:t>.</w:t>
      </w:r>
      <w:r w:rsidR="005F7D9A">
        <w:rPr>
          <w:rFonts w:cs="Arial"/>
          <w:lang w:eastAsia="pl-PL"/>
        </w:rPr>
        <w:t>2019</w:t>
      </w:r>
      <w:r w:rsidR="00594398" w:rsidRPr="00183798">
        <w:rPr>
          <w:rFonts w:cs="Arial"/>
          <w:lang w:eastAsia="pl-PL"/>
        </w:rPr>
        <w:t xml:space="preserve"> </w:t>
      </w:r>
      <w:r w:rsidRPr="00183798">
        <w:rPr>
          <w:rFonts w:cs="Arial"/>
          <w:lang w:eastAsia="pl-PL"/>
        </w:rPr>
        <w:t xml:space="preserve">r. i może ulec zmianie. </w:t>
      </w:r>
    </w:p>
    <w:p w14:paraId="4FC7CB30" w14:textId="039BA8DC" w:rsidR="001B7F5B" w:rsidRPr="00183798" w:rsidRDefault="001B7F5B" w:rsidP="0015477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 xml:space="preserve">Zmiana Regulaminu odbywa się poprzez publikację na stronie internetowej </w:t>
      </w:r>
      <w:hyperlink r:id="rId11" w:history="1">
        <w:r w:rsidR="00786D7D" w:rsidRPr="00EE1E75">
          <w:rPr>
            <w:rStyle w:val="Hipercze"/>
          </w:rPr>
          <w:t>www.kupujespolecznie.pl</w:t>
        </w:r>
      </w:hyperlink>
      <w:r w:rsidR="00786D7D">
        <w:t xml:space="preserve"> </w:t>
      </w:r>
      <w:r w:rsidRPr="00183798">
        <w:rPr>
          <w:rFonts w:cs="Arial"/>
          <w:lang w:eastAsia="pl-PL"/>
        </w:rPr>
        <w:t>.</w:t>
      </w:r>
    </w:p>
    <w:p w14:paraId="3ECAD823" w14:textId="553F8ED6" w:rsidR="001B7F5B" w:rsidRPr="00183798" w:rsidRDefault="001B7F5B" w:rsidP="0015477E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lang w:eastAsia="pl-PL"/>
        </w:rPr>
      </w:pPr>
      <w:r w:rsidRPr="00183798">
        <w:rPr>
          <w:rFonts w:cs="Arial"/>
          <w:lang w:eastAsia="pl-PL"/>
        </w:rPr>
        <w:t>Osobą właściwą do kontaktu w sprawie Projektu jest: Kierownik Działu Funduszy Unijnych Magdalena Macura – tel.  508 215</w:t>
      </w:r>
      <w:r w:rsidR="007B103D" w:rsidRPr="00183798">
        <w:rPr>
          <w:rFonts w:cs="Arial"/>
          <w:lang w:eastAsia="pl-PL"/>
        </w:rPr>
        <w:t> </w:t>
      </w:r>
      <w:r w:rsidRPr="00183798">
        <w:rPr>
          <w:rFonts w:cs="Arial"/>
          <w:lang w:eastAsia="pl-PL"/>
        </w:rPr>
        <w:t>198</w:t>
      </w:r>
    </w:p>
    <w:p w14:paraId="02579AE9" w14:textId="77777777" w:rsidR="007B103D" w:rsidRPr="00183798" w:rsidRDefault="007B103D" w:rsidP="006A0620">
      <w:pPr>
        <w:tabs>
          <w:tab w:val="left" w:pos="513"/>
          <w:tab w:val="center" w:pos="4536"/>
        </w:tabs>
        <w:suppressAutoHyphens/>
        <w:spacing w:after="0" w:line="240" w:lineRule="auto"/>
        <w:rPr>
          <w:rFonts w:cs="Arial"/>
          <w:b/>
        </w:rPr>
      </w:pPr>
    </w:p>
    <w:p w14:paraId="5FF3008B" w14:textId="1FE316DF" w:rsidR="001B7F5B" w:rsidRDefault="001B7F5B" w:rsidP="00995CA5">
      <w:pPr>
        <w:tabs>
          <w:tab w:val="left" w:pos="513"/>
          <w:tab w:val="center" w:pos="4536"/>
        </w:tabs>
        <w:suppressAutoHyphens/>
        <w:spacing w:after="0" w:line="240" w:lineRule="auto"/>
        <w:jc w:val="center"/>
        <w:rPr>
          <w:rFonts w:cs="Arial"/>
          <w:b/>
        </w:rPr>
      </w:pPr>
      <w:r w:rsidRPr="00183798">
        <w:rPr>
          <w:rFonts w:cs="Arial"/>
          <w:b/>
        </w:rPr>
        <w:t>Oświadczam, że zapoznałem/</w:t>
      </w:r>
      <w:proofErr w:type="spellStart"/>
      <w:r w:rsidRPr="00183798">
        <w:rPr>
          <w:rFonts w:cs="Arial"/>
          <w:b/>
        </w:rPr>
        <w:t>am</w:t>
      </w:r>
      <w:proofErr w:type="spellEnd"/>
      <w:r w:rsidRPr="00183798">
        <w:rPr>
          <w:rFonts w:cs="Arial"/>
          <w:b/>
        </w:rPr>
        <w:t xml:space="preserve"> się z Regulaminem uczestnictwa w Projekcie,</w:t>
      </w:r>
      <w:r w:rsidR="00432D9B">
        <w:rPr>
          <w:rFonts w:cs="Arial"/>
          <w:b/>
        </w:rPr>
        <w:br/>
      </w:r>
      <w:r w:rsidRPr="00183798">
        <w:rPr>
          <w:rFonts w:cs="Arial"/>
          <w:b/>
        </w:rPr>
        <w:t xml:space="preserve"> akceptuję jego warunki oraz zobowiązuje się do jego przestrzegania.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7"/>
        <w:gridCol w:w="5041"/>
      </w:tblGrid>
      <w:tr w:rsidR="00594398" w:rsidRPr="00183798" w14:paraId="7550C316" w14:textId="77777777" w:rsidTr="008D6C28">
        <w:trPr>
          <w:trHeight w:val="2125"/>
        </w:trPr>
        <w:tc>
          <w:tcPr>
            <w:tcW w:w="4247" w:type="dxa"/>
            <w:vAlign w:val="bottom"/>
          </w:tcPr>
          <w:p w14:paraId="73062938" w14:textId="30325AA4" w:rsidR="00995CA5" w:rsidRPr="00183798" w:rsidRDefault="000848AC" w:rsidP="006A0620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bookmarkStart w:id="0" w:name="_GoBack"/>
            <w:bookmarkEnd w:id="0"/>
          </w:p>
          <w:p w14:paraId="79334334" w14:textId="77777777" w:rsidR="00594398" w:rsidRPr="00183798" w:rsidRDefault="00594398" w:rsidP="006A0620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 w:rsidRPr="00183798">
              <w:rPr>
                <w:rFonts w:cs="Arial"/>
              </w:rPr>
              <w:t>…………………………………………………</w:t>
            </w:r>
          </w:p>
          <w:p w14:paraId="3EA611FC" w14:textId="3AFA19AB" w:rsidR="00594398" w:rsidRPr="00183798" w:rsidRDefault="00594398" w:rsidP="006A0620">
            <w:pPr>
              <w:spacing w:after="0" w:line="240" w:lineRule="auto"/>
              <w:contextualSpacing/>
              <w:jc w:val="center"/>
              <w:rPr>
                <w:rFonts w:cs="Arial"/>
                <w:iCs/>
                <w:vertAlign w:val="superscript"/>
              </w:rPr>
            </w:pPr>
            <w:r w:rsidRPr="00183798">
              <w:rPr>
                <w:rFonts w:cs="Arial"/>
                <w:b/>
                <w:i/>
              </w:rPr>
              <w:t>miejscowość,</w:t>
            </w:r>
            <w:r w:rsidR="006A0620" w:rsidRPr="00183798">
              <w:rPr>
                <w:rFonts w:cs="Arial"/>
                <w:iCs/>
                <w:vertAlign w:val="superscript"/>
              </w:rPr>
              <w:t xml:space="preserve"> </w:t>
            </w:r>
            <w:r w:rsidRPr="00183798">
              <w:rPr>
                <w:rFonts w:cs="Arial"/>
                <w:iCs/>
                <w:vertAlign w:val="superscript"/>
              </w:rPr>
              <w:t xml:space="preserve"> </w:t>
            </w:r>
            <w:r w:rsidRPr="00183798">
              <w:rPr>
                <w:rFonts w:cs="Arial"/>
                <w:b/>
                <w:i/>
              </w:rPr>
              <w:t>data</w:t>
            </w:r>
          </w:p>
          <w:p w14:paraId="040CC033" w14:textId="77777777" w:rsidR="00594398" w:rsidRPr="00183798" w:rsidRDefault="00594398" w:rsidP="006A0620">
            <w:pPr>
              <w:spacing w:after="0" w:line="240" w:lineRule="auto"/>
              <w:contextualSpacing/>
              <w:jc w:val="center"/>
              <w:rPr>
                <w:rFonts w:cs="Arial"/>
                <w:b/>
                <w:i/>
              </w:rPr>
            </w:pPr>
          </w:p>
          <w:p w14:paraId="78361B39" w14:textId="77777777" w:rsidR="00594398" w:rsidRPr="00183798" w:rsidRDefault="00594398" w:rsidP="006A0620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5041" w:type="dxa"/>
            <w:vAlign w:val="bottom"/>
          </w:tcPr>
          <w:p w14:paraId="4EBF4A79" w14:textId="77777777" w:rsidR="00594398" w:rsidRPr="00183798" w:rsidRDefault="00594398" w:rsidP="006A0620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14:paraId="1B98EC09" w14:textId="77777777" w:rsidR="00594398" w:rsidRPr="00183798" w:rsidRDefault="00594398" w:rsidP="006A0620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  <w:p w14:paraId="4E684C05" w14:textId="77777777" w:rsidR="00995CA5" w:rsidRDefault="00995CA5" w:rsidP="0039334A">
            <w:pPr>
              <w:spacing w:after="0" w:line="240" w:lineRule="auto"/>
              <w:contextualSpacing/>
              <w:rPr>
                <w:rFonts w:cs="Arial"/>
                <w:b/>
              </w:rPr>
            </w:pPr>
          </w:p>
          <w:p w14:paraId="12392D44" w14:textId="77777777" w:rsidR="00995CA5" w:rsidRPr="00183798" w:rsidRDefault="00995CA5" w:rsidP="006A0620">
            <w:pPr>
              <w:spacing w:after="0" w:line="240" w:lineRule="auto"/>
              <w:contextualSpacing/>
              <w:jc w:val="center"/>
              <w:rPr>
                <w:rFonts w:cs="Arial"/>
                <w:b/>
              </w:rPr>
            </w:pPr>
          </w:p>
          <w:p w14:paraId="2C10E546" w14:textId="77777777" w:rsidR="00594398" w:rsidRPr="00183798" w:rsidRDefault="00594398" w:rsidP="006A0620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 w:rsidRPr="00183798">
              <w:rPr>
                <w:rFonts w:cs="Arial"/>
              </w:rPr>
              <w:t>………………………………………………………………</w:t>
            </w:r>
          </w:p>
          <w:p w14:paraId="1F38771D" w14:textId="1549FDD4" w:rsidR="00594398" w:rsidRPr="00183798" w:rsidRDefault="00820D12" w:rsidP="006A0620">
            <w:pPr>
              <w:spacing w:after="0" w:line="240" w:lineRule="auto"/>
              <w:contextualSpacing/>
              <w:jc w:val="center"/>
              <w:rPr>
                <w:rFonts w:cs="Arial"/>
                <w:b/>
                <w:i/>
              </w:rPr>
            </w:pPr>
            <w:r w:rsidRPr="00183798">
              <w:rPr>
                <w:rFonts w:cs="Arial"/>
                <w:b/>
                <w:i/>
              </w:rPr>
              <w:t>P</w:t>
            </w:r>
            <w:r w:rsidR="00594398" w:rsidRPr="00183798">
              <w:rPr>
                <w:rFonts w:cs="Arial"/>
                <w:b/>
                <w:i/>
              </w:rPr>
              <w:t>odpis</w:t>
            </w:r>
            <w:r>
              <w:rPr>
                <w:rFonts w:cs="Arial"/>
                <w:b/>
                <w:i/>
              </w:rPr>
              <w:t>/</w:t>
            </w:r>
            <w:r w:rsidR="00594398" w:rsidRPr="00183798">
              <w:rPr>
                <w:rFonts w:cs="Arial"/>
                <w:b/>
                <w:i/>
              </w:rPr>
              <w:t>y osoby/osób upoważnionej/</w:t>
            </w:r>
            <w:proofErr w:type="spellStart"/>
            <w:r w:rsidR="00594398" w:rsidRPr="00183798">
              <w:rPr>
                <w:rFonts w:cs="Arial"/>
                <w:b/>
                <w:i/>
              </w:rPr>
              <w:t>n</w:t>
            </w:r>
            <w:r w:rsidR="00F674B1">
              <w:rPr>
                <w:rFonts w:cs="Arial"/>
                <w:b/>
                <w:i/>
              </w:rPr>
              <w:t>y</w:t>
            </w:r>
            <w:r w:rsidR="00594398" w:rsidRPr="00183798">
              <w:rPr>
                <w:rFonts w:cs="Arial"/>
                <w:b/>
                <w:i/>
              </w:rPr>
              <w:t>ch</w:t>
            </w:r>
            <w:proofErr w:type="spellEnd"/>
            <w:r w:rsidR="00594398" w:rsidRPr="00183798">
              <w:rPr>
                <w:rFonts w:cs="Arial"/>
                <w:b/>
                <w:i/>
              </w:rPr>
              <w:t xml:space="preserve"> </w:t>
            </w:r>
            <w:r w:rsidR="00432D9B">
              <w:rPr>
                <w:rFonts w:cs="Arial"/>
                <w:b/>
                <w:i/>
              </w:rPr>
              <w:br/>
              <w:t>do reprezentacji instytucji</w:t>
            </w:r>
            <w:r w:rsidR="00432D9B">
              <w:rPr>
                <w:rFonts w:cs="Arial"/>
                <w:b/>
                <w:i/>
              </w:rPr>
              <w:br/>
            </w:r>
            <w:r w:rsidR="00594398" w:rsidRPr="00183798">
              <w:rPr>
                <w:rFonts w:cs="Arial"/>
                <w:b/>
                <w:i/>
              </w:rPr>
              <w:t xml:space="preserve"> w imieniu Uczestnika instytucjonalnego</w:t>
            </w:r>
          </w:p>
          <w:p w14:paraId="543E4E5A" w14:textId="77777777" w:rsidR="00594398" w:rsidRPr="00183798" w:rsidRDefault="00594398" w:rsidP="006A0620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</w:tr>
    </w:tbl>
    <w:p w14:paraId="3E761C42" w14:textId="77777777" w:rsidR="0039334A" w:rsidRPr="00183798" w:rsidRDefault="0039334A" w:rsidP="000848AC">
      <w:pPr>
        <w:spacing w:line="240" w:lineRule="auto"/>
      </w:pPr>
    </w:p>
    <w:sectPr w:rsidR="0039334A" w:rsidRPr="00183798" w:rsidSect="00D5285E">
      <w:headerReference w:type="default" r:id="rId12"/>
      <w:footerReference w:type="default" r:id="rId13"/>
      <w:pgSz w:w="11906" w:h="16838"/>
      <w:pgMar w:top="1843" w:right="1417" w:bottom="1417" w:left="1417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E2949" w14:textId="77777777" w:rsidR="002D1C3B" w:rsidRDefault="00E90495">
      <w:pPr>
        <w:spacing w:after="0" w:line="240" w:lineRule="auto"/>
      </w:pPr>
      <w:r>
        <w:separator/>
      </w:r>
    </w:p>
  </w:endnote>
  <w:endnote w:type="continuationSeparator" w:id="0">
    <w:p w14:paraId="17D9EFCB" w14:textId="77777777" w:rsidR="002D1C3B" w:rsidRDefault="00E90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 Thin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4ABFD" w14:textId="77777777" w:rsidR="00185E35" w:rsidRDefault="001B7F5B" w:rsidP="00185E35">
    <w:pPr>
      <w:pStyle w:val="Stopka"/>
      <w:tabs>
        <w:tab w:val="left" w:pos="519"/>
        <w:tab w:val="left" w:pos="2127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2AB82A7" wp14:editId="08BFE7B6">
          <wp:simplePos x="0" y="0"/>
          <wp:positionH relativeFrom="column">
            <wp:posOffset>-709295</wp:posOffset>
          </wp:positionH>
          <wp:positionV relativeFrom="paragraph">
            <wp:posOffset>50800</wp:posOffset>
          </wp:positionV>
          <wp:extent cx="7172325" cy="1196975"/>
          <wp:effectExtent l="0" t="0" r="9525" b="3175"/>
          <wp:wrapNone/>
          <wp:docPr id="13" name="Obraz 13" descr="FEPR-DS-UE-EFS-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EPR-DS-UE-EFS-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1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6D316" w14:textId="77777777" w:rsidR="00572C1A" w:rsidRPr="005448F0" w:rsidRDefault="001B7F5B" w:rsidP="005448F0">
    <w:pPr>
      <w:pStyle w:val="Stopka"/>
      <w:tabs>
        <w:tab w:val="clear" w:pos="4536"/>
        <w:tab w:val="clear" w:pos="9072"/>
        <w:tab w:val="left" w:pos="2127"/>
      </w:tabs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528D695" wp14:editId="4ABCFC11">
          <wp:simplePos x="0" y="0"/>
          <wp:positionH relativeFrom="column">
            <wp:posOffset>3503295</wp:posOffset>
          </wp:positionH>
          <wp:positionV relativeFrom="paragraph">
            <wp:posOffset>128270</wp:posOffset>
          </wp:positionV>
          <wp:extent cx="554355" cy="782955"/>
          <wp:effectExtent l="0" t="0" r="0" b="0"/>
          <wp:wrapNone/>
          <wp:docPr id="14" name="Obraz 14" descr="logo dolnośląskiej ekonomii społecznej (cz-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dolnośląskiej ekonomii społecznej (cz-b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CEC73" w14:textId="77777777" w:rsidR="00572C1A" w:rsidRDefault="000848AC" w:rsidP="00DC5DAC">
    <w:pPr>
      <w:pStyle w:val="Stopka"/>
      <w:tabs>
        <w:tab w:val="clear" w:pos="4536"/>
        <w:tab w:val="clear" w:pos="9072"/>
        <w:tab w:val="left" w:pos="2127"/>
      </w:tabs>
    </w:pPr>
  </w:p>
  <w:p w14:paraId="1DB7E28D" w14:textId="77777777" w:rsidR="00572C1A" w:rsidRDefault="000848AC" w:rsidP="00DC5DAC">
    <w:pPr>
      <w:pStyle w:val="Stopka"/>
      <w:tabs>
        <w:tab w:val="clear" w:pos="4536"/>
        <w:tab w:val="clear" w:pos="9072"/>
        <w:tab w:val="left" w:pos="2127"/>
      </w:tabs>
    </w:pPr>
  </w:p>
  <w:p w14:paraId="327B0EEB" w14:textId="77777777" w:rsidR="00572C1A" w:rsidRPr="005A00DA" w:rsidRDefault="000848AC" w:rsidP="00DC5DAC">
    <w:pPr>
      <w:pStyle w:val="Stopka"/>
      <w:tabs>
        <w:tab w:val="clear" w:pos="4536"/>
        <w:tab w:val="clear" w:pos="9072"/>
        <w:tab w:val="left" w:pos="2127"/>
      </w:tabs>
      <w:rPr>
        <w:color w:val="000000"/>
        <w:sz w:val="20"/>
        <w:szCs w:val="20"/>
      </w:rPr>
    </w:pPr>
  </w:p>
  <w:p w14:paraId="35F82317" w14:textId="77777777" w:rsidR="00DC5DAC" w:rsidRDefault="000848AC" w:rsidP="00DC5DAC">
    <w:pPr>
      <w:pStyle w:val="Stopka"/>
    </w:pPr>
  </w:p>
  <w:p w14:paraId="0B66FB68" w14:textId="77777777" w:rsidR="00DC5DAC" w:rsidRDefault="00084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AB4FE" w14:textId="77777777" w:rsidR="002D1C3B" w:rsidRDefault="00E90495">
      <w:pPr>
        <w:spacing w:after="0" w:line="240" w:lineRule="auto"/>
      </w:pPr>
      <w:r>
        <w:separator/>
      </w:r>
    </w:p>
  </w:footnote>
  <w:footnote w:type="continuationSeparator" w:id="0">
    <w:p w14:paraId="433FA997" w14:textId="77777777" w:rsidR="002D1C3B" w:rsidRDefault="00E90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F6164" w14:textId="20018858" w:rsidR="00DC5DAC" w:rsidRPr="001A362C" w:rsidRDefault="000848AC" w:rsidP="003975E8">
    <w:pPr>
      <w:tabs>
        <w:tab w:val="left" w:pos="6096"/>
      </w:tabs>
      <w:spacing w:after="0" w:line="240" w:lineRule="auto"/>
      <w:ind w:left="1418" w:firstLine="425"/>
      <w:rPr>
        <w:b/>
        <w:sz w:val="20"/>
        <w:szCs w:val="20"/>
      </w:rPr>
    </w:pPr>
    <w:sdt>
      <w:sdtPr>
        <w:rPr>
          <w:b/>
          <w:sz w:val="28"/>
          <w:szCs w:val="28"/>
        </w:rPr>
        <w:id w:val="-340847616"/>
        <w:docPartObj>
          <w:docPartGallery w:val="Page Numbers (Margins)"/>
          <w:docPartUnique/>
        </w:docPartObj>
      </w:sdtPr>
      <w:sdtEndPr/>
      <w:sdtContent>
        <w:r w:rsidR="00432D9B" w:rsidRPr="00432D9B">
          <w:rPr>
            <w:b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AA7169A" wp14:editId="471AC5A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9231E" w14:textId="77777777" w:rsidR="00432D9B" w:rsidRDefault="00432D9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Cs w:val="21"/>
                                </w:rPr>
                                <w:fldChar w:fldCharType="separate"/>
                              </w:r>
                              <w:r w:rsidR="000848AC" w:rsidRPr="000848A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04A9231E" w14:textId="77777777" w:rsidR="00432D9B" w:rsidRDefault="00432D9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Cs w:val="21"/>
                          </w:rPr>
                          <w:fldChar w:fldCharType="separate"/>
                        </w:r>
                        <w:r w:rsidR="000848AC" w:rsidRPr="000848A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B7F5B"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2CE4C67E" wp14:editId="5F9F8A24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12" name="Obraz 12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F5B" w:rsidRPr="0098380D"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837407" wp14:editId="7C06E810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E427C9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73.4pt;margin-top:-2.25pt;width:0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" strokecolor="#666" strokeweight="1pt">
              <v:shadow color="#7f7f7f" opacity=".5" offset="1pt"/>
            </v:shape>
          </w:pict>
        </mc:Fallback>
      </mc:AlternateContent>
    </w:r>
    <w:r w:rsidR="001B7F5B" w:rsidRPr="00721EBC">
      <w:rPr>
        <w:b/>
        <w:sz w:val="28"/>
        <w:szCs w:val="28"/>
      </w:rPr>
      <w:t>DOLNOŚLĄSKI OŚRODEK</w:t>
    </w:r>
    <w:r w:rsidR="001B7F5B">
      <w:rPr>
        <w:b/>
        <w:sz w:val="28"/>
        <w:szCs w:val="28"/>
      </w:rPr>
      <w:tab/>
    </w:r>
  </w:p>
  <w:p w14:paraId="52E81D5B" w14:textId="77777777" w:rsidR="00DC5DAC" w:rsidRPr="001A362C" w:rsidRDefault="001B7F5B" w:rsidP="001A362C">
    <w:pPr>
      <w:tabs>
        <w:tab w:val="left" w:pos="1843"/>
        <w:tab w:val="left" w:pos="6096"/>
      </w:tabs>
      <w:spacing w:after="0" w:line="240" w:lineRule="auto"/>
      <w:rPr>
        <w:b/>
        <w:sz w:val="20"/>
        <w:szCs w:val="20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  <w:r>
      <w:rPr>
        <w:b/>
        <w:sz w:val="28"/>
        <w:szCs w:val="28"/>
      </w:rPr>
      <w:tab/>
    </w:r>
  </w:p>
  <w:p w14:paraId="2DBB18B5" w14:textId="77777777" w:rsidR="00DC5DAC" w:rsidRDefault="001B7F5B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19E82" wp14:editId="492A9BE5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E18D7AF" id="Łącznik prosty ze strzałką 3" o:spid="_x0000_s1026" type="#_x0000_t32" style="position:absolute;margin-left:86pt;margin-top:7.35pt;width:40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" strokecolor="#666" strokeweight="1pt">
              <v:shadow color="#7f7f7f" opacity=".5" offset="1pt"/>
            </v:shape>
          </w:pict>
        </mc:Fallback>
      </mc:AlternateContent>
    </w:r>
  </w:p>
  <w:p w14:paraId="7DAF99C3" w14:textId="77777777" w:rsidR="00DC5DAC" w:rsidRDefault="001B7F5B" w:rsidP="00BD2CF7">
    <w:pPr>
      <w:tabs>
        <w:tab w:val="left" w:pos="1843"/>
      </w:tabs>
      <w:spacing w:after="0" w:line="240" w:lineRule="auto"/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2F9"/>
    <w:multiLevelType w:val="hybridMultilevel"/>
    <w:tmpl w:val="1FDEF8D4"/>
    <w:lvl w:ilvl="0" w:tplc="F21838C4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7E21F21"/>
    <w:multiLevelType w:val="hybridMultilevel"/>
    <w:tmpl w:val="7E168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C2458"/>
    <w:multiLevelType w:val="hybridMultilevel"/>
    <w:tmpl w:val="07EAFEB2"/>
    <w:lvl w:ilvl="0" w:tplc="9BC6628A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10FE10DA"/>
    <w:multiLevelType w:val="hybridMultilevel"/>
    <w:tmpl w:val="3C6A2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A60F7"/>
    <w:multiLevelType w:val="hybridMultilevel"/>
    <w:tmpl w:val="2FB8F484"/>
    <w:lvl w:ilvl="0" w:tplc="25A82C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AC4ED9"/>
    <w:multiLevelType w:val="hybridMultilevel"/>
    <w:tmpl w:val="A4442C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1551C"/>
    <w:multiLevelType w:val="hybridMultilevel"/>
    <w:tmpl w:val="0AEA03C6"/>
    <w:lvl w:ilvl="0" w:tplc="B55E53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452FC"/>
    <w:multiLevelType w:val="hybridMultilevel"/>
    <w:tmpl w:val="99CA7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60551"/>
    <w:multiLevelType w:val="hybridMultilevel"/>
    <w:tmpl w:val="280E1B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C752CF"/>
    <w:multiLevelType w:val="hybridMultilevel"/>
    <w:tmpl w:val="A3081C1C"/>
    <w:lvl w:ilvl="0" w:tplc="9952605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3B2F98"/>
    <w:multiLevelType w:val="hybridMultilevel"/>
    <w:tmpl w:val="29A64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0416A"/>
    <w:multiLevelType w:val="hybridMultilevel"/>
    <w:tmpl w:val="144E3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C6683"/>
    <w:multiLevelType w:val="hybridMultilevel"/>
    <w:tmpl w:val="0E14725E"/>
    <w:lvl w:ilvl="0" w:tplc="16A63324">
      <w:start w:val="1"/>
      <w:numFmt w:val="lowerLetter"/>
      <w:lvlText w:val="%1)"/>
      <w:lvlJc w:val="left"/>
      <w:pPr>
        <w:ind w:left="495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3933BDF"/>
    <w:multiLevelType w:val="hybridMultilevel"/>
    <w:tmpl w:val="EBD61F58"/>
    <w:lvl w:ilvl="0" w:tplc="EC74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53D5F"/>
    <w:multiLevelType w:val="hybridMultilevel"/>
    <w:tmpl w:val="DDE89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7745D"/>
    <w:multiLevelType w:val="hybridMultilevel"/>
    <w:tmpl w:val="138AFDDA"/>
    <w:lvl w:ilvl="0" w:tplc="5C94F4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53189"/>
    <w:multiLevelType w:val="hybridMultilevel"/>
    <w:tmpl w:val="49B0688C"/>
    <w:lvl w:ilvl="0" w:tplc="02CA42DE">
      <w:start w:val="1"/>
      <w:numFmt w:val="bullet"/>
      <w:lvlText w:val="­"/>
      <w:lvlJc w:val="left"/>
      <w:pPr>
        <w:ind w:left="720" w:hanging="360"/>
      </w:pPr>
      <w:rPr>
        <w:rFonts w:ascii="Lato Thin" w:hAnsi="Lato Thi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E393E"/>
    <w:multiLevelType w:val="hybridMultilevel"/>
    <w:tmpl w:val="A3081C1C"/>
    <w:lvl w:ilvl="0" w:tplc="9952605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EC76269"/>
    <w:multiLevelType w:val="hybridMultilevel"/>
    <w:tmpl w:val="33746A92"/>
    <w:lvl w:ilvl="0" w:tplc="F2D09E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B87462"/>
    <w:multiLevelType w:val="hybridMultilevel"/>
    <w:tmpl w:val="A3081C1C"/>
    <w:lvl w:ilvl="0" w:tplc="9952605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AA356E2"/>
    <w:multiLevelType w:val="hybridMultilevel"/>
    <w:tmpl w:val="6964B2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227C69"/>
    <w:multiLevelType w:val="hybridMultilevel"/>
    <w:tmpl w:val="4C942B1E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>
    <w:nsid w:val="5E800C78"/>
    <w:multiLevelType w:val="hybridMultilevel"/>
    <w:tmpl w:val="F8C09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B591B"/>
    <w:multiLevelType w:val="hybridMultilevel"/>
    <w:tmpl w:val="E32CB0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F324E"/>
    <w:multiLevelType w:val="hybridMultilevel"/>
    <w:tmpl w:val="54DE3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B7219"/>
    <w:multiLevelType w:val="hybridMultilevel"/>
    <w:tmpl w:val="066A7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D5792"/>
    <w:multiLevelType w:val="hybridMultilevel"/>
    <w:tmpl w:val="DF067868"/>
    <w:lvl w:ilvl="0" w:tplc="9C1459B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140B7"/>
    <w:multiLevelType w:val="hybridMultilevel"/>
    <w:tmpl w:val="EF38C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55C3A"/>
    <w:multiLevelType w:val="hybridMultilevel"/>
    <w:tmpl w:val="07EAFEB2"/>
    <w:lvl w:ilvl="0" w:tplc="9BC6628A">
      <w:start w:val="1"/>
      <w:numFmt w:val="decimal"/>
      <w:lvlText w:val="%1."/>
      <w:lvlJc w:val="left"/>
      <w:pPr>
        <w:ind w:left="360" w:hanging="360"/>
      </w:pPr>
      <w:rPr>
        <w:rFonts w:ascii="Calibri" w:eastAsia="Lucida Sans Unicode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5"/>
  </w:num>
  <w:num w:numId="2">
    <w:abstractNumId w:val="24"/>
  </w:num>
  <w:num w:numId="3">
    <w:abstractNumId w:val="13"/>
  </w:num>
  <w:num w:numId="4">
    <w:abstractNumId w:val="4"/>
  </w:num>
  <w:num w:numId="5">
    <w:abstractNumId w:val="28"/>
  </w:num>
  <w:num w:numId="6">
    <w:abstractNumId w:val="6"/>
  </w:num>
  <w:num w:numId="7">
    <w:abstractNumId w:val="18"/>
  </w:num>
  <w:num w:numId="8">
    <w:abstractNumId w:val="15"/>
  </w:num>
  <w:num w:numId="9">
    <w:abstractNumId w:val="3"/>
  </w:num>
  <w:num w:numId="10">
    <w:abstractNumId w:val="22"/>
  </w:num>
  <w:num w:numId="11">
    <w:abstractNumId w:val="16"/>
  </w:num>
  <w:num w:numId="12">
    <w:abstractNumId w:val="11"/>
  </w:num>
  <w:num w:numId="13">
    <w:abstractNumId w:val="19"/>
  </w:num>
  <w:num w:numId="14">
    <w:abstractNumId w:val="9"/>
  </w:num>
  <w:num w:numId="15">
    <w:abstractNumId w:val="17"/>
  </w:num>
  <w:num w:numId="16">
    <w:abstractNumId w:val="2"/>
  </w:num>
  <w:num w:numId="17">
    <w:abstractNumId w:val="21"/>
  </w:num>
  <w:num w:numId="18">
    <w:abstractNumId w:val="1"/>
  </w:num>
  <w:num w:numId="19">
    <w:abstractNumId w:val="26"/>
  </w:num>
  <w:num w:numId="20">
    <w:abstractNumId w:val="7"/>
  </w:num>
  <w:num w:numId="21">
    <w:abstractNumId w:val="23"/>
  </w:num>
  <w:num w:numId="22">
    <w:abstractNumId w:val="12"/>
  </w:num>
  <w:num w:numId="23">
    <w:abstractNumId w:val="10"/>
  </w:num>
  <w:num w:numId="24">
    <w:abstractNumId w:val="5"/>
  </w:num>
  <w:num w:numId="25">
    <w:abstractNumId w:val="27"/>
  </w:num>
  <w:num w:numId="26">
    <w:abstractNumId w:val="8"/>
  </w:num>
  <w:num w:numId="27">
    <w:abstractNumId w:val="14"/>
  </w:num>
  <w:num w:numId="28">
    <w:abstractNumId w:val="0"/>
  </w:num>
  <w:num w:numId="2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5B"/>
    <w:rsid w:val="00025B85"/>
    <w:rsid w:val="00042B67"/>
    <w:rsid w:val="00054976"/>
    <w:rsid w:val="0005648D"/>
    <w:rsid w:val="00067088"/>
    <w:rsid w:val="000733C5"/>
    <w:rsid w:val="000848AC"/>
    <w:rsid w:val="00086EDF"/>
    <w:rsid w:val="000A3D33"/>
    <w:rsid w:val="000A4214"/>
    <w:rsid w:val="000B21F2"/>
    <w:rsid w:val="000C5E16"/>
    <w:rsid w:val="000C7EBC"/>
    <w:rsid w:val="0010357A"/>
    <w:rsid w:val="001039E3"/>
    <w:rsid w:val="00121ADB"/>
    <w:rsid w:val="0014175F"/>
    <w:rsid w:val="00145750"/>
    <w:rsid w:val="00150DBC"/>
    <w:rsid w:val="0015477E"/>
    <w:rsid w:val="0015499E"/>
    <w:rsid w:val="0017475C"/>
    <w:rsid w:val="00181241"/>
    <w:rsid w:val="00183798"/>
    <w:rsid w:val="001A2E90"/>
    <w:rsid w:val="001A5B10"/>
    <w:rsid w:val="001B211D"/>
    <w:rsid w:val="001B7F5B"/>
    <w:rsid w:val="001D5DF1"/>
    <w:rsid w:val="001E1765"/>
    <w:rsid w:val="001E2C8F"/>
    <w:rsid w:val="001E484C"/>
    <w:rsid w:val="00223C81"/>
    <w:rsid w:val="00264236"/>
    <w:rsid w:val="00292BD7"/>
    <w:rsid w:val="002D1C3B"/>
    <w:rsid w:val="002F0665"/>
    <w:rsid w:val="00305D0F"/>
    <w:rsid w:val="0034361C"/>
    <w:rsid w:val="00353D14"/>
    <w:rsid w:val="00371E61"/>
    <w:rsid w:val="00377BE6"/>
    <w:rsid w:val="00381220"/>
    <w:rsid w:val="0039334A"/>
    <w:rsid w:val="003A63A5"/>
    <w:rsid w:val="003B1842"/>
    <w:rsid w:val="003B506E"/>
    <w:rsid w:val="003E6D5F"/>
    <w:rsid w:val="00402E67"/>
    <w:rsid w:val="004152CD"/>
    <w:rsid w:val="00432D9B"/>
    <w:rsid w:val="0045235B"/>
    <w:rsid w:val="0045337C"/>
    <w:rsid w:val="00457BDD"/>
    <w:rsid w:val="00480E7B"/>
    <w:rsid w:val="00482898"/>
    <w:rsid w:val="0048490A"/>
    <w:rsid w:val="004B102F"/>
    <w:rsid w:val="004B5ED3"/>
    <w:rsid w:val="004C5EF9"/>
    <w:rsid w:val="00516364"/>
    <w:rsid w:val="00530265"/>
    <w:rsid w:val="0054221F"/>
    <w:rsid w:val="005457C5"/>
    <w:rsid w:val="00547A6D"/>
    <w:rsid w:val="00567842"/>
    <w:rsid w:val="00571541"/>
    <w:rsid w:val="00581FFA"/>
    <w:rsid w:val="00590BC9"/>
    <w:rsid w:val="005931AD"/>
    <w:rsid w:val="00594398"/>
    <w:rsid w:val="005959C8"/>
    <w:rsid w:val="005A05EF"/>
    <w:rsid w:val="005A73F1"/>
    <w:rsid w:val="005B21D0"/>
    <w:rsid w:val="005B29FF"/>
    <w:rsid w:val="005D266D"/>
    <w:rsid w:val="005E589C"/>
    <w:rsid w:val="005F7D9A"/>
    <w:rsid w:val="006008F5"/>
    <w:rsid w:val="00614A41"/>
    <w:rsid w:val="00627FC8"/>
    <w:rsid w:val="00630243"/>
    <w:rsid w:val="00630D32"/>
    <w:rsid w:val="006421ED"/>
    <w:rsid w:val="00651709"/>
    <w:rsid w:val="00662951"/>
    <w:rsid w:val="00682C50"/>
    <w:rsid w:val="006A0620"/>
    <w:rsid w:val="006A4EB0"/>
    <w:rsid w:val="006B2733"/>
    <w:rsid w:val="006B425A"/>
    <w:rsid w:val="006E6439"/>
    <w:rsid w:val="007047DA"/>
    <w:rsid w:val="007066F0"/>
    <w:rsid w:val="00714033"/>
    <w:rsid w:val="00753F49"/>
    <w:rsid w:val="00771B21"/>
    <w:rsid w:val="00783202"/>
    <w:rsid w:val="00785789"/>
    <w:rsid w:val="00786D7D"/>
    <w:rsid w:val="00796646"/>
    <w:rsid w:val="007B103D"/>
    <w:rsid w:val="007B1346"/>
    <w:rsid w:val="007E11D9"/>
    <w:rsid w:val="007F24C8"/>
    <w:rsid w:val="008047E6"/>
    <w:rsid w:val="00820D12"/>
    <w:rsid w:val="008213A9"/>
    <w:rsid w:val="00840DEC"/>
    <w:rsid w:val="00880A06"/>
    <w:rsid w:val="00885060"/>
    <w:rsid w:val="008C162C"/>
    <w:rsid w:val="00904391"/>
    <w:rsid w:val="009068DF"/>
    <w:rsid w:val="00926ED9"/>
    <w:rsid w:val="009425C3"/>
    <w:rsid w:val="009513F7"/>
    <w:rsid w:val="00957F42"/>
    <w:rsid w:val="009766A9"/>
    <w:rsid w:val="0098615A"/>
    <w:rsid w:val="00987E4E"/>
    <w:rsid w:val="00995CA5"/>
    <w:rsid w:val="009971E8"/>
    <w:rsid w:val="009C3D6B"/>
    <w:rsid w:val="009D087E"/>
    <w:rsid w:val="009D11C0"/>
    <w:rsid w:val="009D6AC2"/>
    <w:rsid w:val="009E2F88"/>
    <w:rsid w:val="00A35916"/>
    <w:rsid w:val="00A37C6B"/>
    <w:rsid w:val="00A57762"/>
    <w:rsid w:val="00A711D4"/>
    <w:rsid w:val="00AE1B6A"/>
    <w:rsid w:val="00B05698"/>
    <w:rsid w:val="00B069A5"/>
    <w:rsid w:val="00B16EC6"/>
    <w:rsid w:val="00B300B1"/>
    <w:rsid w:val="00B423DA"/>
    <w:rsid w:val="00B54791"/>
    <w:rsid w:val="00B6631B"/>
    <w:rsid w:val="00B728D6"/>
    <w:rsid w:val="00B90AC8"/>
    <w:rsid w:val="00B95C94"/>
    <w:rsid w:val="00BC6126"/>
    <w:rsid w:val="00BD3219"/>
    <w:rsid w:val="00BD5E64"/>
    <w:rsid w:val="00BD66ED"/>
    <w:rsid w:val="00BD74C4"/>
    <w:rsid w:val="00BF71BF"/>
    <w:rsid w:val="00C07759"/>
    <w:rsid w:val="00C15F09"/>
    <w:rsid w:val="00C32B70"/>
    <w:rsid w:val="00C443DC"/>
    <w:rsid w:val="00C47756"/>
    <w:rsid w:val="00C7786A"/>
    <w:rsid w:val="00C85A63"/>
    <w:rsid w:val="00CB0CD6"/>
    <w:rsid w:val="00CB206E"/>
    <w:rsid w:val="00D00FCE"/>
    <w:rsid w:val="00D0779E"/>
    <w:rsid w:val="00D203E5"/>
    <w:rsid w:val="00D5285E"/>
    <w:rsid w:val="00D57416"/>
    <w:rsid w:val="00D74031"/>
    <w:rsid w:val="00D743ED"/>
    <w:rsid w:val="00D83F04"/>
    <w:rsid w:val="00D90361"/>
    <w:rsid w:val="00DB041C"/>
    <w:rsid w:val="00DB2D34"/>
    <w:rsid w:val="00DB56C8"/>
    <w:rsid w:val="00DD044B"/>
    <w:rsid w:val="00DD1BD5"/>
    <w:rsid w:val="00DD58A2"/>
    <w:rsid w:val="00DE2818"/>
    <w:rsid w:val="00E029D9"/>
    <w:rsid w:val="00E3163E"/>
    <w:rsid w:val="00E416FB"/>
    <w:rsid w:val="00E448D5"/>
    <w:rsid w:val="00E753FB"/>
    <w:rsid w:val="00E819FF"/>
    <w:rsid w:val="00E90495"/>
    <w:rsid w:val="00EA5A10"/>
    <w:rsid w:val="00EB0CE1"/>
    <w:rsid w:val="00EC57F8"/>
    <w:rsid w:val="00EC7B2D"/>
    <w:rsid w:val="00ED1B4B"/>
    <w:rsid w:val="00EE4840"/>
    <w:rsid w:val="00F173F3"/>
    <w:rsid w:val="00F30066"/>
    <w:rsid w:val="00F674B1"/>
    <w:rsid w:val="00F82B3A"/>
    <w:rsid w:val="00F90FDF"/>
    <w:rsid w:val="00FA1CA2"/>
    <w:rsid w:val="00FE5157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3C0F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F5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B7F5B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B7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F5B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F5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F5B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7DA"/>
    <w:pPr>
      <w:spacing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7D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5302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D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2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7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F5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B7F5B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B7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F5B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F5B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F5B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7DA"/>
    <w:pPr>
      <w:spacing w:line="240" w:lineRule="auto"/>
    </w:pPr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7D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kapitzlist">
    <w:name w:val="List Paragraph"/>
    <w:basedOn w:val="Normalny"/>
    <w:uiPriority w:val="34"/>
    <w:qFormat/>
    <w:rsid w:val="005302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D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pujespoleczni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upujespoleczn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pujespoleczn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74A9-2C7D-458D-8AC8-266D4027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3677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Magdalena_Macura</dc:creator>
  <cp:lastModifiedBy>A.Mokrzecka-Bogucka</cp:lastModifiedBy>
  <cp:revision>3</cp:revision>
  <cp:lastPrinted>2019-02-07T09:02:00Z</cp:lastPrinted>
  <dcterms:created xsi:type="dcterms:W3CDTF">2019-07-18T06:51:00Z</dcterms:created>
  <dcterms:modified xsi:type="dcterms:W3CDTF">2019-07-18T07:03:00Z</dcterms:modified>
</cp:coreProperties>
</file>